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29B" w:rsidRDefault="003C2DB3" w:rsidP="00E16D07">
      <w:pPr>
        <w:autoSpaceDE w:val="0"/>
        <w:autoSpaceDN w:val="0"/>
        <w:adjustRightInd w:val="0"/>
        <w:spacing w:after="70"/>
        <w:jc w:val="center"/>
        <w:rPr>
          <w:b/>
          <w:lang w:val="en-GB" w:eastAsia="en-US"/>
        </w:rPr>
      </w:pPr>
      <w:bookmarkStart w:id="0" w:name="_GoBack"/>
      <w:r w:rsidRPr="003C2DB3">
        <w:rPr>
          <w:b/>
          <w:lang w:val="en-GB" w:eastAsia="en-US"/>
        </w:rPr>
        <w:t xml:space="preserve">Requirements for </w:t>
      </w:r>
      <w:r w:rsidRPr="003C2DB3">
        <w:rPr>
          <w:rFonts w:ascii="Sylfaen" w:hAnsi="Sylfaen"/>
          <w:b/>
          <w:lang w:val="ka-GE" w:eastAsia="en-US"/>
        </w:rPr>
        <w:t>S</w:t>
      </w:r>
      <w:proofErr w:type="spellStart"/>
      <w:r w:rsidR="00227344" w:rsidRPr="003C2DB3">
        <w:rPr>
          <w:b/>
          <w:lang w:val="en-GB" w:eastAsia="en-US"/>
        </w:rPr>
        <w:t>ubmitting</w:t>
      </w:r>
      <w:proofErr w:type="spellEnd"/>
      <w:r w:rsidRPr="003C2DB3">
        <w:rPr>
          <w:b/>
          <w:lang w:val="en-GB" w:eastAsia="en-US"/>
        </w:rPr>
        <w:t xml:space="preserve"> an </w:t>
      </w:r>
      <w:r w:rsidRPr="003C2DB3">
        <w:rPr>
          <w:rFonts w:ascii="Sylfaen" w:hAnsi="Sylfaen"/>
          <w:b/>
          <w:lang w:val="ka-GE" w:eastAsia="en-US"/>
        </w:rPr>
        <w:t>A</w:t>
      </w:r>
      <w:proofErr w:type="spellStart"/>
      <w:r w:rsidR="00227344" w:rsidRPr="003C2DB3">
        <w:rPr>
          <w:b/>
          <w:lang w:val="en-GB" w:eastAsia="en-US"/>
        </w:rPr>
        <w:t>rticle</w:t>
      </w:r>
      <w:proofErr w:type="spellEnd"/>
      <w:r w:rsidRPr="003C2DB3">
        <w:rPr>
          <w:b/>
          <w:lang w:val="en-GB" w:eastAsia="en-US"/>
        </w:rPr>
        <w:t xml:space="preserve"> in the </w:t>
      </w:r>
      <w:r w:rsidRPr="003C2DB3">
        <w:rPr>
          <w:rFonts w:ascii="Sylfaen" w:hAnsi="Sylfaen"/>
          <w:b/>
          <w:lang w:val="ka-GE" w:eastAsia="en-US"/>
        </w:rPr>
        <w:t>J</w:t>
      </w:r>
      <w:proofErr w:type="spellStart"/>
      <w:r w:rsidRPr="003C2DB3">
        <w:rPr>
          <w:b/>
          <w:lang w:val="en-GB" w:eastAsia="en-US"/>
        </w:rPr>
        <w:t>ournal</w:t>
      </w:r>
      <w:proofErr w:type="spellEnd"/>
    </w:p>
    <w:bookmarkEnd w:id="0"/>
    <w:p w:rsidR="00743C7A" w:rsidRPr="003C2DB3" w:rsidRDefault="00743C7A" w:rsidP="00E16D07">
      <w:pPr>
        <w:autoSpaceDE w:val="0"/>
        <w:autoSpaceDN w:val="0"/>
        <w:adjustRightInd w:val="0"/>
        <w:spacing w:after="70"/>
        <w:jc w:val="both"/>
        <w:rPr>
          <w:b/>
          <w:lang w:val="en-GB" w:eastAsia="en-US"/>
        </w:rPr>
      </w:pPr>
    </w:p>
    <w:p w:rsidR="00313367" w:rsidRPr="00FB51A7" w:rsidRDefault="003C2DB3" w:rsidP="00E16D07">
      <w:pPr>
        <w:shd w:val="clear" w:color="auto" w:fill="FFFFFF"/>
        <w:spacing w:line="276" w:lineRule="auto"/>
        <w:ind w:firstLine="567"/>
        <w:jc w:val="both"/>
        <w:rPr>
          <w:rFonts w:ascii="Sylfaen" w:hAnsi="Sylfaen"/>
          <w:sz w:val="22"/>
          <w:szCs w:val="22"/>
          <w:lang w:val="ka-GE" w:eastAsia="en-US"/>
        </w:rPr>
      </w:pPr>
      <w:r w:rsidRPr="003C2DB3">
        <w:rPr>
          <w:rFonts w:ascii="Sylfaen" w:hAnsi="Sylfaen"/>
          <w:sz w:val="22"/>
          <w:szCs w:val="22"/>
          <w:lang w:val="ka-GE" w:eastAsia="en-US"/>
        </w:rPr>
        <w:t>When presenting</w:t>
      </w:r>
      <w:r>
        <w:rPr>
          <w:rFonts w:ascii="Sylfaen" w:hAnsi="Sylfaen"/>
          <w:sz w:val="22"/>
          <w:szCs w:val="22"/>
          <w:lang w:val="ka-GE" w:eastAsia="en-US"/>
        </w:rPr>
        <w:t xml:space="preserve"> the </w:t>
      </w:r>
      <w:r w:rsidRPr="003C2DB3">
        <w:rPr>
          <w:rFonts w:ascii="Sylfaen" w:hAnsi="Sylfaen"/>
          <w:i/>
          <w:sz w:val="22"/>
          <w:szCs w:val="22"/>
          <w:lang w:val="ka-GE" w:eastAsia="en-US"/>
        </w:rPr>
        <w:t xml:space="preserve">Article </w:t>
      </w:r>
      <w:r>
        <w:rPr>
          <w:rFonts w:ascii="Sylfaen" w:hAnsi="Sylfaen"/>
          <w:sz w:val="22"/>
          <w:szCs w:val="22"/>
          <w:lang w:val="ka-GE" w:eastAsia="en-US"/>
        </w:rPr>
        <w:t>in the</w:t>
      </w:r>
      <w:r w:rsidRPr="003C2DB3">
        <w:rPr>
          <w:rFonts w:ascii="Sylfaen" w:hAnsi="Sylfaen"/>
          <w:sz w:val="22"/>
          <w:szCs w:val="22"/>
          <w:lang w:val="ka-GE" w:eastAsia="en-US"/>
        </w:rPr>
        <w:t xml:space="preserve"> journal, authors must confirm their compliance with all the </w:t>
      </w:r>
      <w:r>
        <w:rPr>
          <w:rFonts w:ascii="Sylfaen" w:hAnsi="Sylfaen"/>
          <w:sz w:val="22"/>
          <w:szCs w:val="22"/>
          <w:lang w:val="ka-GE" w:eastAsia="en-US"/>
        </w:rPr>
        <w:t>below</w:t>
      </w:r>
      <w:r w:rsidRPr="003C2DB3">
        <w:rPr>
          <w:rFonts w:ascii="Sylfaen" w:hAnsi="Sylfaen"/>
          <w:sz w:val="22"/>
          <w:szCs w:val="22"/>
          <w:lang w:val="ka-GE" w:eastAsia="en-US"/>
        </w:rPr>
        <w:t xml:space="preserve"> requirements.</w:t>
      </w:r>
      <w:r w:rsidR="00AF4971" w:rsidRPr="00FB51A7">
        <w:rPr>
          <w:rFonts w:ascii="Sylfaen" w:hAnsi="Sylfaen"/>
          <w:sz w:val="22"/>
          <w:szCs w:val="22"/>
          <w:lang w:val="ka-GE" w:eastAsia="en-US"/>
        </w:rPr>
        <w:t xml:space="preserve"> </w:t>
      </w:r>
      <w:r w:rsidRPr="003C2DB3">
        <w:rPr>
          <w:rFonts w:ascii="Sylfaen" w:hAnsi="Sylfaen"/>
          <w:sz w:val="22"/>
          <w:szCs w:val="22"/>
          <w:lang w:val="ka-GE" w:eastAsia="en-US"/>
        </w:rPr>
        <w:t xml:space="preserve">In case of discrepancies, the editorial </w:t>
      </w:r>
      <w:r>
        <w:rPr>
          <w:rFonts w:ascii="Sylfaen" w:hAnsi="Sylfaen"/>
          <w:sz w:val="22"/>
          <w:szCs w:val="22"/>
          <w:lang w:val="ka-GE" w:eastAsia="en-US"/>
        </w:rPr>
        <w:t xml:space="preserve">board </w:t>
      </w:r>
      <w:r w:rsidRPr="003C2DB3">
        <w:rPr>
          <w:rFonts w:ascii="Sylfaen" w:hAnsi="Sylfaen"/>
          <w:sz w:val="22"/>
          <w:szCs w:val="22"/>
          <w:lang w:val="ka-GE" w:eastAsia="en-US"/>
        </w:rPr>
        <w:t xml:space="preserve">will </w:t>
      </w:r>
      <w:r>
        <w:rPr>
          <w:rFonts w:ascii="Sylfaen" w:hAnsi="Sylfaen"/>
          <w:sz w:val="22"/>
          <w:szCs w:val="22"/>
          <w:lang w:val="ka-GE" w:eastAsia="en-US"/>
        </w:rPr>
        <w:t xml:space="preserve">return the </w:t>
      </w:r>
      <w:r w:rsidRPr="003C2DB3">
        <w:rPr>
          <w:rFonts w:ascii="Sylfaen" w:hAnsi="Sylfaen"/>
          <w:i/>
          <w:sz w:val="22"/>
          <w:szCs w:val="22"/>
          <w:lang w:val="ka-GE" w:eastAsia="en-US"/>
        </w:rPr>
        <w:t>Article</w:t>
      </w:r>
      <w:r w:rsidRPr="003C2DB3">
        <w:rPr>
          <w:rFonts w:ascii="Sylfaen" w:hAnsi="Sylfaen"/>
          <w:sz w:val="22"/>
          <w:szCs w:val="22"/>
          <w:lang w:val="ka-GE" w:eastAsia="en-US"/>
        </w:rPr>
        <w:t xml:space="preserve"> to authors for processing</w:t>
      </w:r>
      <w:r>
        <w:rPr>
          <w:rFonts w:ascii="Sylfaen" w:hAnsi="Sylfaen"/>
          <w:sz w:val="22"/>
          <w:szCs w:val="22"/>
          <w:lang w:val="ka-GE" w:eastAsia="en-US"/>
        </w:rPr>
        <w:t>.</w:t>
      </w:r>
      <w:r w:rsidR="008671A8" w:rsidRPr="003C2DB3">
        <w:rPr>
          <w:rFonts w:ascii="Sylfaen" w:hAnsi="Sylfaen"/>
          <w:sz w:val="22"/>
          <w:szCs w:val="22"/>
          <w:lang w:val="ka-GE" w:eastAsia="en-US"/>
        </w:rPr>
        <w:t xml:space="preserve"> </w:t>
      </w:r>
      <w:r w:rsidRPr="003C2DB3">
        <w:rPr>
          <w:rFonts w:ascii="Sylfaen" w:hAnsi="Sylfaen"/>
          <w:sz w:val="22"/>
          <w:szCs w:val="22"/>
          <w:lang w:val="ka-GE" w:eastAsia="en-US"/>
        </w:rPr>
        <w:t xml:space="preserve">Before submitting an article, the author must make sure that the </w:t>
      </w:r>
      <w:r w:rsidRPr="003C2DB3">
        <w:rPr>
          <w:rFonts w:ascii="Sylfaen" w:hAnsi="Sylfaen"/>
          <w:i/>
          <w:sz w:val="22"/>
          <w:szCs w:val="22"/>
          <w:lang w:val="ka-GE" w:eastAsia="en-US"/>
        </w:rPr>
        <w:t xml:space="preserve">Article </w:t>
      </w:r>
      <w:r w:rsidRPr="003C2DB3">
        <w:rPr>
          <w:rFonts w:ascii="Sylfaen" w:hAnsi="Sylfaen"/>
          <w:sz w:val="22"/>
          <w:szCs w:val="22"/>
          <w:lang w:val="ka-GE" w:eastAsia="en-US"/>
        </w:rPr>
        <w:t>is perfect, grammatically organized and does not contain spelling or typographical errors.</w:t>
      </w:r>
    </w:p>
    <w:p w:rsidR="00313367" w:rsidRDefault="003C2DB3" w:rsidP="00E16D07">
      <w:pPr>
        <w:shd w:val="clear" w:color="auto" w:fill="FFFFFF"/>
        <w:spacing w:line="276" w:lineRule="auto"/>
        <w:ind w:firstLine="567"/>
        <w:jc w:val="both"/>
        <w:rPr>
          <w:rFonts w:ascii="Sylfaen" w:hAnsi="Sylfaen"/>
          <w:color w:val="000000"/>
          <w:sz w:val="22"/>
          <w:szCs w:val="22"/>
          <w:lang w:val="ka-GE"/>
        </w:rPr>
      </w:pPr>
      <w:r w:rsidRPr="003C2DB3">
        <w:rPr>
          <w:rFonts w:ascii="Sylfaen" w:hAnsi="Sylfaen"/>
          <w:color w:val="000000"/>
          <w:sz w:val="22"/>
          <w:szCs w:val="22"/>
          <w:lang w:val="ka-GE"/>
        </w:rPr>
        <w:t xml:space="preserve">Each article is reviewed by the editor and in case </w:t>
      </w:r>
      <w:r>
        <w:rPr>
          <w:rFonts w:ascii="Sylfaen" w:hAnsi="Sylfaen"/>
          <w:color w:val="000000"/>
          <w:sz w:val="22"/>
          <w:szCs w:val="22"/>
          <w:lang w:val="ka-GE"/>
        </w:rPr>
        <w:t xml:space="preserve">he/she </w:t>
      </w:r>
      <w:r w:rsidRPr="003C2DB3">
        <w:rPr>
          <w:rFonts w:ascii="Sylfaen" w:hAnsi="Sylfaen"/>
          <w:color w:val="000000"/>
          <w:sz w:val="22"/>
          <w:szCs w:val="22"/>
          <w:lang w:val="ka-GE"/>
        </w:rPr>
        <w:t>deems appropriate to publish the article, the paper is sent at least two independent reviewers for the review.</w:t>
      </w:r>
    </w:p>
    <w:p w:rsidR="00560C47" w:rsidRPr="00560C47" w:rsidRDefault="003C2DB3" w:rsidP="00E16D07">
      <w:pPr>
        <w:shd w:val="clear" w:color="auto" w:fill="FFFFFF"/>
        <w:spacing w:line="276" w:lineRule="auto"/>
        <w:ind w:firstLine="567"/>
        <w:jc w:val="both"/>
        <w:rPr>
          <w:rFonts w:ascii="Sylfaen" w:hAnsi="Sylfaen"/>
          <w:color w:val="000000"/>
          <w:sz w:val="22"/>
          <w:szCs w:val="22"/>
          <w:lang w:val="ka-GE"/>
        </w:rPr>
      </w:pPr>
      <w:r w:rsidRPr="003C2DB3">
        <w:rPr>
          <w:rFonts w:ascii="Sylfaen" w:hAnsi="Sylfaen"/>
          <w:color w:val="000000"/>
          <w:sz w:val="22"/>
          <w:szCs w:val="22"/>
          <w:lang w:val="ka-GE"/>
        </w:rPr>
        <w:t xml:space="preserve">The author of the article </w:t>
      </w:r>
      <w:r>
        <w:rPr>
          <w:rFonts w:ascii="Sylfaen" w:hAnsi="Sylfaen"/>
          <w:color w:val="000000"/>
          <w:sz w:val="22"/>
          <w:szCs w:val="22"/>
          <w:lang w:val="ka-GE"/>
        </w:rPr>
        <w:t>should</w:t>
      </w:r>
      <w:r w:rsidRPr="003C2DB3">
        <w:rPr>
          <w:rFonts w:ascii="Sylfaen" w:hAnsi="Sylfaen"/>
          <w:color w:val="000000"/>
          <w:sz w:val="22"/>
          <w:szCs w:val="22"/>
          <w:lang w:val="ka-GE"/>
        </w:rPr>
        <w:t xml:space="preserve"> authorize the publication of the article in a typographical and electronic format;</w:t>
      </w:r>
      <w:r>
        <w:rPr>
          <w:rFonts w:ascii="Sylfaen" w:hAnsi="Sylfaen"/>
          <w:color w:val="000000"/>
          <w:sz w:val="22"/>
          <w:szCs w:val="22"/>
          <w:lang w:val="ka-GE"/>
        </w:rPr>
        <w:t xml:space="preserve"> </w:t>
      </w:r>
      <w:r w:rsidRPr="003C2DB3">
        <w:rPr>
          <w:rFonts w:ascii="Sylfaen" w:hAnsi="Sylfaen"/>
          <w:color w:val="000000"/>
          <w:sz w:val="22"/>
          <w:szCs w:val="22"/>
          <w:lang w:val="ka-GE"/>
        </w:rPr>
        <w:t>Corrected version of the received article or rejection is not returned to the author.</w:t>
      </w:r>
      <w:r w:rsidR="00560C47" w:rsidRPr="00560C47">
        <w:rPr>
          <w:rFonts w:ascii="Sylfaen" w:hAnsi="Sylfaen"/>
          <w:color w:val="000000"/>
          <w:sz w:val="22"/>
          <w:szCs w:val="22"/>
          <w:lang w:val="ka-GE"/>
        </w:rPr>
        <w:t xml:space="preserve"> </w:t>
      </w:r>
      <w:r w:rsidRPr="003C2DB3">
        <w:rPr>
          <w:rFonts w:ascii="Sylfaen" w:hAnsi="Sylfaen"/>
          <w:color w:val="000000"/>
          <w:sz w:val="22"/>
          <w:szCs w:val="22"/>
          <w:lang w:val="ka-GE"/>
        </w:rPr>
        <w:t xml:space="preserve">The editorial board does not consider the </w:t>
      </w:r>
      <w:r w:rsidRPr="003C2DB3">
        <w:rPr>
          <w:rFonts w:ascii="Sylfaen" w:hAnsi="Sylfaen"/>
          <w:i/>
          <w:color w:val="000000"/>
          <w:sz w:val="22"/>
          <w:szCs w:val="22"/>
          <w:lang w:val="ka-GE"/>
        </w:rPr>
        <w:t xml:space="preserve">Article </w:t>
      </w:r>
      <w:r w:rsidRPr="003C2DB3">
        <w:rPr>
          <w:rFonts w:ascii="Sylfaen" w:hAnsi="Sylfaen"/>
          <w:color w:val="000000"/>
          <w:sz w:val="22"/>
          <w:szCs w:val="22"/>
          <w:lang w:val="ka-GE"/>
        </w:rPr>
        <w:t>that will not be made according to the requirements.</w:t>
      </w:r>
      <w:r w:rsidR="00560C47" w:rsidRPr="00560C47">
        <w:rPr>
          <w:rFonts w:ascii="Sylfaen" w:hAnsi="Sylfaen"/>
          <w:color w:val="000000"/>
          <w:sz w:val="22"/>
          <w:szCs w:val="22"/>
          <w:lang w:val="ka-GE"/>
        </w:rPr>
        <w:t xml:space="preserve"> </w:t>
      </w:r>
      <w:r w:rsidRPr="003C2DB3">
        <w:rPr>
          <w:rFonts w:ascii="Sylfaen" w:hAnsi="Sylfaen"/>
          <w:color w:val="000000"/>
          <w:sz w:val="22"/>
          <w:szCs w:val="22"/>
          <w:lang w:val="ka-GE"/>
        </w:rPr>
        <w:t xml:space="preserve">The author can use any </w:t>
      </w:r>
      <w:r>
        <w:rPr>
          <w:rFonts w:ascii="Sylfaen" w:hAnsi="Sylfaen"/>
          <w:color w:val="000000"/>
          <w:sz w:val="22"/>
          <w:szCs w:val="22"/>
          <w:lang w:val="ka-GE"/>
        </w:rPr>
        <w:t xml:space="preserve">publication </w:t>
      </w:r>
      <w:r w:rsidRPr="003C2DB3">
        <w:rPr>
          <w:rFonts w:ascii="Sylfaen" w:hAnsi="Sylfaen"/>
          <w:color w:val="000000"/>
          <w:sz w:val="22"/>
          <w:szCs w:val="22"/>
          <w:lang w:val="ka-GE"/>
        </w:rPr>
        <w:t xml:space="preserve">of the </w:t>
      </w:r>
      <w:r>
        <w:rPr>
          <w:rFonts w:ascii="Sylfaen" w:hAnsi="Sylfaen"/>
          <w:color w:val="000000"/>
          <w:sz w:val="22"/>
          <w:szCs w:val="22"/>
          <w:lang w:val="ka-GE"/>
        </w:rPr>
        <w:t xml:space="preserve"> journal as a template.</w:t>
      </w:r>
    </w:p>
    <w:p w:rsidR="00560C47" w:rsidRPr="00FB51A7" w:rsidRDefault="00560C47" w:rsidP="00E16D07">
      <w:pPr>
        <w:shd w:val="clear" w:color="auto" w:fill="FFFFFF"/>
        <w:spacing w:line="276" w:lineRule="auto"/>
        <w:ind w:firstLine="567"/>
        <w:jc w:val="both"/>
        <w:rPr>
          <w:rFonts w:ascii="Sylfaen" w:hAnsi="Sylfaen"/>
          <w:color w:val="000000"/>
          <w:sz w:val="22"/>
          <w:szCs w:val="22"/>
          <w:lang w:val="ka-GE"/>
        </w:rPr>
      </w:pPr>
    </w:p>
    <w:p w:rsidR="003C2DB3" w:rsidRDefault="003C2DB3" w:rsidP="00E16D07">
      <w:pPr>
        <w:shd w:val="clear" w:color="auto" w:fill="FFFFFF"/>
        <w:spacing w:before="100" w:beforeAutospacing="1"/>
        <w:jc w:val="both"/>
        <w:outlineLvl w:val="2"/>
        <w:rPr>
          <w:rFonts w:ascii="Sylfaen" w:hAnsi="Sylfaen"/>
          <w:b/>
          <w:color w:val="212121"/>
          <w:lang w:val="ka-GE"/>
        </w:rPr>
      </w:pPr>
      <w:bookmarkStart w:id="1" w:name="3"/>
      <w:bookmarkEnd w:id="1"/>
      <w:r w:rsidRPr="003C2DB3">
        <w:rPr>
          <w:rFonts w:ascii="Sylfaen" w:hAnsi="Sylfaen"/>
          <w:b/>
          <w:color w:val="212121"/>
          <w:lang w:val="ka-GE"/>
        </w:rPr>
        <w:t>Copyright</w:t>
      </w:r>
    </w:p>
    <w:p w:rsidR="00EE492D" w:rsidRPr="00560C47" w:rsidRDefault="003C2DB3" w:rsidP="00E16D07">
      <w:pPr>
        <w:shd w:val="clear" w:color="auto" w:fill="FFFFFF"/>
        <w:spacing w:before="100" w:beforeAutospacing="1"/>
        <w:jc w:val="both"/>
        <w:outlineLvl w:val="2"/>
        <w:rPr>
          <w:rFonts w:ascii="Sylfaen" w:hAnsi="Sylfaen"/>
          <w:color w:val="212121"/>
          <w:sz w:val="22"/>
          <w:szCs w:val="22"/>
          <w:lang w:val="ka-GE"/>
        </w:rPr>
      </w:pPr>
      <w:r>
        <w:rPr>
          <w:rFonts w:ascii="Sylfaen" w:hAnsi="Sylfaen"/>
          <w:color w:val="212121"/>
          <w:sz w:val="22"/>
          <w:szCs w:val="22"/>
          <w:lang w:val="ka-GE"/>
        </w:rPr>
        <w:t xml:space="preserve">The </w:t>
      </w:r>
      <w:r w:rsidRPr="003C2DB3">
        <w:rPr>
          <w:rFonts w:ascii="Sylfaen" w:hAnsi="Sylfaen"/>
          <w:i/>
          <w:color w:val="212121"/>
          <w:sz w:val="22"/>
          <w:szCs w:val="22"/>
          <w:lang w:val="ka-GE"/>
        </w:rPr>
        <w:t xml:space="preserve">Article </w:t>
      </w:r>
      <w:r w:rsidRPr="003C2DB3">
        <w:rPr>
          <w:rFonts w:ascii="Sylfaen" w:hAnsi="Sylfaen"/>
          <w:color w:val="212121"/>
          <w:sz w:val="22"/>
          <w:szCs w:val="22"/>
          <w:lang w:val="ka-GE"/>
        </w:rPr>
        <w:t>presented in the journal should not be published or reviewed in other scientific publications.</w:t>
      </w:r>
      <w:r>
        <w:rPr>
          <w:rFonts w:ascii="Sylfaen" w:hAnsi="Sylfaen"/>
          <w:color w:val="212121"/>
          <w:sz w:val="22"/>
          <w:szCs w:val="22"/>
          <w:lang w:val="ka-GE"/>
        </w:rPr>
        <w:t xml:space="preserve"> </w:t>
      </w:r>
      <w:r w:rsidRPr="003C2DB3">
        <w:rPr>
          <w:rFonts w:ascii="Sylfaen" w:hAnsi="Sylfaen"/>
          <w:color w:val="212121"/>
          <w:sz w:val="22"/>
          <w:szCs w:val="22"/>
          <w:lang w:val="ka-GE"/>
        </w:rPr>
        <w:t>The author / authors are obliged to assume that the publication does not violate any of the copyright</w:t>
      </w:r>
      <w:r>
        <w:rPr>
          <w:rFonts w:ascii="Sylfaen" w:hAnsi="Sylfaen"/>
          <w:color w:val="212121"/>
          <w:sz w:val="22"/>
          <w:szCs w:val="22"/>
          <w:lang w:val="ka-GE"/>
        </w:rPr>
        <w:t xml:space="preserve"> and </w:t>
      </w:r>
      <w:r w:rsidRPr="003C2DB3">
        <w:rPr>
          <w:rFonts w:ascii="Sylfaen" w:hAnsi="Sylfaen"/>
          <w:color w:val="212121"/>
          <w:sz w:val="22"/>
          <w:szCs w:val="22"/>
          <w:lang w:val="ka-GE"/>
        </w:rPr>
        <w:t>release the publisher from their breach.</w:t>
      </w:r>
    </w:p>
    <w:p w:rsidR="003C2DB3" w:rsidRDefault="003C2DB3" w:rsidP="00E16D07">
      <w:pPr>
        <w:shd w:val="clear" w:color="auto" w:fill="FFFFFF"/>
        <w:spacing w:line="276" w:lineRule="auto"/>
        <w:jc w:val="both"/>
        <w:outlineLvl w:val="2"/>
        <w:rPr>
          <w:rFonts w:ascii="Sylfaen" w:hAnsi="Sylfaen"/>
          <w:b/>
          <w:color w:val="212121"/>
          <w:lang w:val="ka-GE"/>
        </w:rPr>
      </w:pPr>
    </w:p>
    <w:p w:rsidR="003C2DB3" w:rsidRDefault="003C2DB3" w:rsidP="00E16D07">
      <w:pPr>
        <w:shd w:val="clear" w:color="auto" w:fill="FFFFFF"/>
        <w:spacing w:line="276" w:lineRule="auto"/>
        <w:jc w:val="both"/>
        <w:outlineLvl w:val="2"/>
        <w:rPr>
          <w:rFonts w:ascii="Sylfaen" w:hAnsi="Sylfaen"/>
          <w:b/>
          <w:color w:val="212121"/>
          <w:lang w:val="ka-GE"/>
        </w:rPr>
      </w:pPr>
      <w:r w:rsidRPr="003C2DB3">
        <w:rPr>
          <w:rFonts w:ascii="Sylfaen" w:hAnsi="Sylfaen"/>
          <w:b/>
          <w:color w:val="212121"/>
          <w:lang w:val="ka-GE"/>
        </w:rPr>
        <w:t>Metadata</w:t>
      </w:r>
    </w:p>
    <w:p w:rsidR="003C2DB3" w:rsidRDefault="003C2DB3" w:rsidP="00E16D07">
      <w:pPr>
        <w:shd w:val="clear" w:color="auto" w:fill="FFFFFF"/>
        <w:spacing w:line="276" w:lineRule="auto"/>
        <w:jc w:val="both"/>
        <w:outlineLvl w:val="2"/>
        <w:rPr>
          <w:rFonts w:ascii="Sylfaen" w:hAnsi="Sylfaen"/>
          <w:color w:val="212121"/>
          <w:sz w:val="22"/>
          <w:szCs w:val="22"/>
          <w:lang w:val="ka-GE"/>
        </w:rPr>
      </w:pPr>
      <w:r w:rsidRPr="003C2DB3">
        <w:rPr>
          <w:rFonts w:ascii="Sylfaen" w:hAnsi="Sylfaen"/>
          <w:color w:val="212121"/>
          <w:sz w:val="22"/>
          <w:szCs w:val="22"/>
          <w:lang w:val="ka-GE"/>
        </w:rPr>
        <w:t>The article must contain the metadata that must include:</w:t>
      </w:r>
    </w:p>
    <w:p w:rsidR="00D771C8" w:rsidRPr="00FB51A7" w:rsidRDefault="00DB6A4A" w:rsidP="00E16D07">
      <w:pPr>
        <w:shd w:val="clear" w:color="auto" w:fill="FFFFFF"/>
        <w:spacing w:line="276" w:lineRule="auto"/>
        <w:jc w:val="both"/>
        <w:outlineLvl w:val="2"/>
        <w:rPr>
          <w:rFonts w:ascii="Sylfaen" w:hAnsi="Sylfaen"/>
          <w:color w:val="212121"/>
          <w:sz w:val="22"/>
          <w:szCs w:val="22"/>
          <w:lang w:val="ka-GE"/>
        </w:rPr>
      </w:pPr>
      <w:r>
        <w:rPr>
          <w:rFonts w:ascii="Sylfaen" w:hAnsi="Sylfaen"/>
          <w:color w:val="212121"/>
          <w:sz w:val="22"/>
          <w:szCs w:val="22"/>
          <w:lang w:val="ka-GE"/>
        </w:rPr>
        <w:t>a</w:t>
      </w:r>
      <w:r w:rsidR="00BC0539" w:rsidRPr="00FB51A7">
        <w:rPr>
          <w:rFonts w:ascii="Sylfaen" w:hAnsi="Sylfaen"/>
          <w:color w:val="212121"/>
          <w:sz w:val="22"/>
          <w:szCs w:val="22"/>
          <w:lang w:val="ka-GE"/>
        </w:rPr>
        <w:t xml:space="preserve">) </w:t>
      </w:r>
      <w:r w:rsidR="00A04675" w:rsidRPr="00A04675">
        <w:rPr>
          <w:rFonts w:ascii="Sylfaen" w:hAnsi="Sylfaen"/>
          <w:color w:val="212121"/>
          <w:sz w:val="22"/>
          <w:szCs w:val="22"/>
          <w:lang w:val="ka-GE"/>
        </w:rPr>
        <w:t>Name and surname</w:t>
      </w:r>
      <w:r w:rsidR="00A04675">
        <w:rPr>
          <w:rFonts w:ascii="Sylfaen" w:hAnsi="Sylfaen"/>
          <w:color w:val="212121"/>
          <w:sz w:val="22"/>
          <w:szCs w:val="22"/>
          <w:lang w:val="ka-GE"/>
        </w:rPr>
        <w:t xml:space="preserve"> of author/authors</w:t>
      </w:r>
      <w:r w:rsidR="00A04675" w:rsidRPr="00A04675">
        <w:rPr>
          <w:rFonts w:ascii="Sylfaen" w:hAnsi="Sylfaen"/>
          <w:color w:val="212121"/>
          <w:sz w:val="22"/>
          <w:szCs w:val="22"/>
          <w:lang w:val="ka-GE"/>
        </w:rPr>
        <w:t xml:space="preserve"> and title of the </w:t>
      </w:r>
      <w:r w:rsidRPr="00DB6A4A">
        <w:rPr>
          <w:rFonts w:ascii="Sylfaen" w:hAnsi="Sylfaen"/>
          <w:i/>
          <w:color w:val="212121"/>
          <w:sz w:val="22"/>
          <w:szCs w:val="22"/>
          <w:lang w:val="ka-GE"/>
        </w:rPr>
        <w:t>Article;</w:t>
      </w:r>
    </w:p>
    <w:p w:rsidR="00D771C8" w:rsidRPr="00FB51A7" w:rsidRDefault="00DB6A4A" w:rsidP="00E16D07">
      <w:pPr>
        <w:shd w:val="clear" w:color="auto" w:fill="FFFFFF"/>
        <w:spacing w:line="276" w:lineRule="auto"/>
        <w:jc w:val="both"/>
        <w:outlineLvl w:val="2"/>
        <w:rPr>
          <w:rFonts w:ascii="Sylfaen" w:hAnsi="Sylfaen"/>
          <w:color w:val="212121"/>
          <w:sz w:val="22"/>
          <w:szCs w:val="22"/>
          <w:lang w:val="ka-GE"/>
        </w:rPr>
      </w:pPr>
      <w:r>
        <w:rPr>
          <w:rFonts w:ascii="Sylfaen" w:hAnsi="Sylfaen"/>
          <w:color w:val="212121"/>
          <w:sz w:val="22"/>
          <w:szCs w:val="22"/>
          <w:lang w:val="ka-GE"/>
        </w:rPr>
        <w:t>b) Abstract;</w:t>
      </w:r>
    </w:p>
    <w:p w:rsidR="00D771C8" w:rsidRPr="00FB51A7" w:rsidRDefault="00DB6A4A" w:rsidP="00E16D07">
      <w:pPr>
        <w:shd w:val="clear" w:color="auto" w:fill="FFFFFF"/>
        <w:spacing w:line="276" w:lineRule="auto"/>
        <w:jc w:val="both"/>
        <w:outlineLvl w:val="2"/>
        <w:rPr>
          <w:rFonts w:ascii="Sylfaen" w:hAnsi="Sylfaen"/>
          <w:color w:val="212121"/>
          <w:sz w:val="22"/>
          <w:szCs w:val="22"/>
          <w:lang w:val="ka-GE"/>
        </w:rPr>
      </w:pPr>
      <w:r>
        <w:rPr>
          <w:rFonts w:ascii="Sylfaen" w:hAnsi="Sylfaen"/>
          <w:color w:val="212121"/>
          <w:sz w:val="22"/>
          <w:szCs w:val="22"/>
          <w:lang w:val="ka-GE"/>
        </w:rPr>
        <w:t>c</w:t>
      </w:r>
      <w:r w:rsidR="008671A8" w:rsidRPr="00FB51A7">
        <w:rPr>
          <w:rFonts w:ascii="Sylfaen" w:hAnsi="Sylfaen"/>
          <w:color w:val="212121"/>
          <w:sz w:val="22"/>
          <w:szCs w:val="22"/>
          <w:lang w:val="ka-GE"/>
        </w:rPr>
        <w:t xml:space="preserve">) </w:t>
      </w:r>
      <w:r>
        <w:rPr>
          <w:rFonts w:ascii="Sylfaen" w:hAnsi="Sylfaen"/>
          <w:color w:val="212121"/>
          <w:sz w:val="22"/>
          <w:szCs w:val="22"/>
          <w:lang w:val="ka-GE"/>
        </w:rPr>
        <w:t>Keywords</w:t>
      </w:r>
      <w:r w:rsidR="00D771C8" w:rsidRPr="00FB51A7">
        <w:rPr>
          <w:rFonts w:ascii="Sylfaen" w:hAnsi="Sylfaen"/>
          <w:color w:val="212121"/>
          <w:sz w:val="22"/>
          <w:szCs w:val="22"/>
          <w:lang w:val="ka-GE"/>
        </w:rPr>
        <w:t xml:space="preserve"> </w:t>
      </w:r>
      <w:r w:rsidRPr="00DB6A4A">
        <w:rPr>
          <w:rFonts w:ascii="Sylfaen" w:hAnsi="Sylfaen"/>
          <w:color w:val="212121"/>
          <w:sz w:val="22"/>
          <w:szCs w:val="22"/>
          <w:lang w:val="ka-GE"/>
        </w:rPr>
        <w:t>(Not more than 10);</w:t>
      </w:r>
    </w:p>
    <w:p w:rsidR="00BC0539" w:rsidRPr="00FB51A7" w:rsidRDefault="00DB6A4A" w:rsidP="00E16D07">
      <w:pPr>
        <w:shd w:val="clear" w:color="auto" w:fill="FFFFFF"/>
        <w:spacing w:line="276" w:lineRule="auto"/>
        <w:jc w:val="both"/>
        <w:outlineLvl w:val="2"/>
        <w:rPr>
          <w:rFonts w:ascii="Sylfaen" w:hAnsi="Sylfaen"/>
          <w:color w:val="212121"/>
          <w:sz w:val="22"/>
          <w:szCs w:val="22"/>
          <w:lang w:val="ka-GE"/>
        </w:rPr>
      </w:pPr>
      <w:r>
        <w:rPr>
          <w:rFonts w:ascii="Sylfaen" w:hAnsi="Sylfaen"/>
          <w:color w:val="212121"/>
          <w:sz w:val="22"/>
          <w:szCs w:val="22"/>
          <w:lang w:val="ka-GE"/>
        </w:rPr>
        <w:t>d</w:t>
      </w:r>
      <w:r w:rsidR="00D771C8" w:rsidRPr="00FB51A7">
        <w:rPr>
          <w:rFonts w:ascii="Sylfaen" w:hAnsi="Sylfaen"/>
          <w:color w:val="212121"/>
          <w:sz w:val="22"/>
          <w:szCs w:val="22"/>
          <w:lang w:val="ka-GE"/>
        </w:rPr>
        <w:t xml:space="preserve">) </w:t>
      </w:r>
      <w:r w:rsidRPr="00DB6A4A">
        <w:rPr>
          <w:rFonts w:ascii="Sylfaen" w:hAnsi="Sylfaen"/>
          <w:color w:val="212121"/>
          <w:sz w:val="22"/>
          <w:szCs w:val="22"/>
          <w:lang w:val="ka-GE"/>
        </w:rPr>
        <w:t xml:space="preserve">Data about author / authors (fully - name, surname, academic degree, academic position, </w:t>
      </w:r>
      <w:r>
        <w:rPr>
          <w:rFonts w:ascii="Sylfaen" w:hAnsi="Sylfaen"/>
          <w:color w:val="212121"/>
          <w:sz w:val="22"/>
          <w:szCs w:val="22"/>
          <w:lang w:val="ka-GE"/>
        </w:rPr>
        <w:t>working</w:t>
      </w:r>
      <w:r w:rsidRPr="00DB6A4A">
        <w:rPr>
          <w:rFonts w:ascii="Sylfaen" w:hAnsi="Sylfaen"/>
          <w:color w:val="212121"/>
          <w:sz w:val="22"/>
          <w:szCs w:val="22"/>
          <w:lang w:val="ka-GE"/>
        </w:rPr>
        <w:t xml:space="preserve"> / learning place, city, country).</w:t>
      </w:r>
    </w:p>
    <w:p w:rsidR="009A5EAE" w:rsidRPr="00FB51A7" w:rsidRDefault="00DB6A4A" w:rsidP="00E16D07">
      <w:pPr>
        <w:shd w:val="clear" w:color="auto" w:fill="FFFFFF"/>
        <w:spacing w:line="276" w:lineRule="auto"/>
        <w:jc w:val="both"/>
        <w:rPr>
          <w:rFonts w:ascii="Sylfaen" w:hAnsi="Sylfaen"/>
          <w:color w:val="000000"/>
          <w:sz w:val="22"/>
          <w:szCs w:val="22"/>
          <w:lang w:val="ka-GE"/>
        </w:rPr>
      </w:pPr>
      <w:r w:rsidRPr="00DB6A4A">
        <w:rPr>
          <w:rFonts w:ascii="Sylfaen" w:hAnsi="Sylfaen"/>
          <w:color w:val="000000"/>
          <w:sz w:val="22"/>
          <w:szCs w:val="22"/>
          <w:lang w:val="ka-GE"/>
        </w:rPr>
        <w:t xml:space="preserve">The </w:t>
      </w:r>
      <w:r>
        <w:rPr>
          <w:rFonts w:ascii="Sylfaen" w:hAnsi="Sylfaen"/>
          <w:color w:val="000000"/>
          <w:sz w:val="22"/>
          <w:szCs w:val="22"/>
          <w:lang w:val="ka-GE"/>
        </w:rPr>
        <w:t>title of the article, abstract</w:t>
      </w:r>
      <w:r w:rsidRPr="00DB6A4A">
        <w:rPr>
          <w:rFonts w:ascii="Sylfaen" w:hAnsi="Sylfaen"/>
          <w:color w:val="000000"/>
          <w:sz w:val="22"/>
          <w:szCs w:val="22"/>
          <w:lang w:val="ka-GE"/>
        </w:rPr>
        <w:t xml:space="preserve">, keywords and </w:t>
      </w:r>
      <w:r>
        <w:rPr>
          <w:rFonts w:ascii="Sylfaen" w:hAnsi="Sylfaen"/>
          <w:color w:val="000000"/>
          <w:sz w:val="22"/>
          <w:szCs w:val="22"/>
          <w:lang w:val="ka-GE"/>
        </w:rPr>
        <w:t xml:space="preserve">information about </w:t>
      </w:r>
      <w:r w:rsidRPr="00DB6A4A">
        <w:rPr>
          <w:rFonts w:ascii="Sylfaen" w:hAnsi="Sylfaen"/>
          <w:color w:val="000000"/>
          <w:sz w:val="22"/>
          <w:szCs w:val="22"/>
          <w:lang w:val="ka-GE"/>
        </w:rPr>
        <w:t>author / authors shall be presented in Georgian and English languages.</w:t>
      </w:r>
    </w:p>
    <w:p w:rsidR="009A5EAE" w:rsidRPr="00FB51A7" w:rsidRDefault="00DB6A4A" w:rsidP="00E16D07">
      <w:pPr>
        <w:shd w:val="clear" w:color="auto" w:fill="FFFFFF"/>
        <w:spacing w:line="276" w:lineRule="auto"/>
        <w:jc w:val="both"/>
        <w:rPr>
          <w:rFonts w:ascii="Sylfaen" w:hAnsi="Sylfaen"/>
          <w:color w:val="000000"/>
          <w:sz w:val="22"/>
          <w:szCs w:val="22"/>
          <w:lang w:val="ka-GE"/>
        </w:rPr>
      </w:pPr>
      <w:r w:rsidRPr="00DB6A4A">
        <w:rPr>
          <w:rFonts w:ascii="Sylfaen" w:hAnsi="Sylfaen"/>
          <w:color w:val="000000"/>
          <w:sz w:val="22"/>
          <w:szCs w:val="22"/>
          <w:lang w:val="ka-GE"/>
        </w:rPr>
        <w:t>The article should also contain the author's phone number (not subject to publication)</w:t>
      </w:r>
      <w:r w:rsidR="008671A8" w:rsidRPr="00FB51A7">
        <w:rPr>
          <w:rFonts w:ascii="Sylfaen" w:hAnsi="Sylfaen"/>
          <w:color w:val="000000"/>
          <w:sz w:val="22"/>
          <w:szCs w:val="22"/>
          <w:lang w:val="ka-GE"/>
        </w:rPr>
        <w:t xml:space="preserve"> </w:t>
      </w:r>
      <w:r>
        <w:rPr>
          <w:rFonts w:ascii="Sylfaen" w:hAnsi="Sylfaen"/>
          <w:color w:val="000000"/>
          <w:sz w:val="22"/>
          <w:szCs w:val="22"/>
          <w:lang w:val="ka-GE"/>
        </w:rPr>
        <w:t>and e</w:t>
      </w:r>
      <w:r w:rsidRPr="00DB6A4A">
        <w:rPr>
          <w:rFonts w:ascii="Sylfaen" w:hAnsi="Sylfaen"/>
          <w:color w:val="000000"/>
          <w:sz w:val="22"/>
          <w:szCs w:val="22"/>
          <w:lang w:val="ka-GE"/>
        </w:rPr>
        <w:t>mail address (subject to publication) to timely report the issues related to the publication.</w:t>
      </w:r>
    </w:p>
    <w:p w:rsidR="00DB6A4A" w:rsidRDefault="00DB6A4A" w:rsidP="00E16D07">
      <w:pPr>
        <w:shd w:val="clear" w:color="auto" w:fill="FFFFFF"/>
        <w:spacing w:before="100" w:beforeAutospacing="1"/>
        <w:jc w:val="both"/>
        <w:outlineLvl w:val="2"/>
        <w:rPr>
          <w:rFonts w:ascii="Sylfaen" w:hAnsi="Sylfaen"/>
          <w:color w:val="000000"/>
          <w:sz w:val="22"/>
          <w:szCs w:val="22"/>
          <w:lang w:val="ka-GE"/>
        </w:rPr>
      </w:pPr>
      <w:bookmarkStart w:id="2" w:name="4"/>
      <w:bookmarkStart w:id="3" w:name="9"/>
      <w:bookmarkEnd w:id="2"/>
      <w:bookmarkEnd w:id="3"/>
      <w:r w:rsidRPr="00DB6A4A">
        <w:rPr>
          <w:rFonts w:ascii="Sylfaen" w:hAnsi="Sylfaen"/>
          <w:color w:val="000000"/>
          <w:sz w:val="22"/>
          <w:szCs w:val="22"/>
          <w:lang w:val="ka-GE"/>
        </w:rPr>
        <w:t>If there are two or more authors of the article, one should be indicated as a contact person.</w:t>
      </w:r>
    </w:p>
    <w:p w:rsidR="00DB6A4A" w:rsidRDefault="00DB6A4A" w:rsidP="00E16D07">
      <w:pPr>
        <w:shd w:val="clear" w:color="auto" w:fill="FFFFFF"/>
        <w:spacing w:before="100" w:beforeAutospacing="1"/>
        <w:jc w:val="both"/>
        <w:outlineLvl w:val="2"/>
        <w:rPr>
          <w:rFonts w:ascii="Sylfaen" w:hAnsi="Sylfaen"/>
          <w:b/>
          <w:color w:val="212121"/>
          <w:lang w:val="ka-GE"/>
        </w:rPr>
      </w:pPr>
      <w:r w:rsidRPr="00DB6A4A">
        <w:rPr>
          <w:rFonts w:ascii="Sylfaen" w:hAnsi="Sylfaen"/>
          <w:b/>
          <w:color w:val="212121"/>
          <w:lang w:val="ka-GE"/>
        </w:rPr>
        <w:t xml:space="preserve">Requirements to the </w:t>
      </w:r>
      <w:r>
        <w:rPr>
          <w:rFonts w:ascii="Sylfaen" w:hAnsi="Sylfaen"/>
          <w:b/>
          <w:color w:val="212121"/>
          <w:lang w:val="ka-GE"/>
        </w:rPr>
        <w:t>Article</w:t>
      </w:r>
    </w:p>
    <w:p w:rsidR="00DC423C" w:rsidRPr="00FB51A7" w:rsidRDefault="00DB6A4A" w:rsidP="00E16D07">
      <w:pPr>
        <w:shd w:val="clear" w:color="auto" w:fill="FFFFFF"/>
        <w:spacing w:before="100" w:beforeAutospacing="1"/>
        <w:jc w:val="both"/>
        <w:outlineLvl w:val="2"/>
        <w:rPr>
          <w:rFonts w:ascii="Sylfaen" w:hAnsi="Sylfaen"/>
          <w:color w:val="212121"/>
          <w:sz w:val="20"/>
          <w:szCs w:val="20"/>
          <w:lang w:val="ka-GE"/>
        </w:rPr>
      </w:pPr>
      <w:r>
        <w:rPr>
          <w:rFonts w:ascii="Sylfaen" w:hAnsi="Sylfaen"/>
          <w:color w:val="212121"/>
          <w:sz w:val="20"/>
          <w:szCs w:val="20"/>
          <w:lang w:val="ka-GE"/>
        </w:rPr>
        <w:t>Before sending, p</w:t>
      </w:r>
      <w:r w:rsidRPr="00DB6A4A">
        <w:rPr>
          <w:rFonts w:ascii="Sylfaen" w:hAnsi="Sylfaen"/>
          <w:color w:val="212121"/>
          <w:sz w:val="20"/>
          <w:szCs w:val="20"/>
          <w:lang w:val="ka-GE"/>
        </w:rPr>
        <w:t>lease prepare your work by considering the following recommendations:</w:t>
      </w:r>
    </w:p>
    <w:tbl>
      <w:tblPr>
        <w:tblW w:w="5000" w:type="pct"/>
        <w:tblCellSpacing w:w="22" w:type="dxa"/>
        <w:shd w:val="clear" w:color="auto" w:fill="FFFFFF"/>
        <w:tblCellMar>
          <w:top w:w="105" w:type="dxa"/>
          <w:left w:w="105" w:type="dxa"/>
          <w:bottom w:w="105" w:type="dxa"/>
          <w:right w:w="105" w:type="dxa"/>
        </w:tblCellMar>
        <w:tblLook w:val="04A0" w:firstRow="1" w:lastRow="0" w:firstColumn="1" w:lastColumn="0" w:noHBand="0" w:noVBand="1"/>
      </w:tblPr>
      <w:tblGrid>
        <w:gridCol w:w="2589"/>
        <w:gridCol w:w="7064"/>
      </w:tblGrid>
      <w:tr w:rsidR="003B329B" w:rsidRPr="00D05554" w:rsidTr="008E7CF3">
        <w:trPr>
          <w:tblCellSpacing w:w="22" w:type="dxa"/>
        </w:trPr>
        <w:tc>
          <w:tcPr>
            <w:tcW w:w="1307" w:type="pct"/>
            <w:shd w:val="clear" w:color="auto" w:fill="F7F7F7"/>
            <w:hideMark/>
          </w:tcPr>
          <w:p w:rsidR="00624A23" w:rsidRPr="00624A23" w:rsidRDefault="00DB6A4A" w:rsidP="00E16D07">
            <w:pPr>
              <w:jc w:val="both"/>
              <w:rPr>
                <w:rFonts w:ascii="Sylfaen" w:hAnsi="Sylfaen"/>
                <w:color w:val="000000"/>
                <w:lang w:val="ka-GE"/>
              </w:rPr>
            </w:pPr>
            <w:bookmarkStart w:id="4" w:name="10"/>
            <w:bookmarkEnd w:id="4"/>
            <w:r>
              <w:rPr>
                <w:rFonts w:ascii="Sylfaen" w:hAnsi="Sylfaen"/>
                <w:b/>
                <w:bCs/>
                <w:color w:val="000000"/>
                <w:lang w:val="ka-GE"/>
              </w:rPr>
              <w:t>Format</w:t>
            </w:r>
          </w:p>
        </w:tc>
        <w:tc>
          <w:tcPr>
            <w:tcW w:w="3625" w:type="pct"/>
            <w:shd w:val="clear" w:color="auto" w:fill="F7F7F7"/>
            <w:vAlign w:val="center"/>
            <w:hideMark/>
          </w:tcPr>
          <w:p w:rsidR="00624A23" w:rsidRPr="00FB51A7" w:rsidRDefault="00DB6A4A" w:rsidP="00E16D07">
            <w:pPr>
              <w:jc w:val="both"/>
              <w:rPr>
                <w:rFonts w:ascii="Sylfaen" w:hAnsi="Sylfaen"/>
                <w:color w:val="000000"/>
                <w:sz w:val="22"/>
                <w:szCs w:val="22"/>
                <w:lang w:val="ka-GE"/>
              </w:rPr>
            </w:pPr>
            <w:r w:rsidRPr="00DB6A4A">
              <w:rPr>
                <w:rFonts w:ascii="Sylfaen" w:hAnsi="Sylfaen"/>
                <w:color w:val="000000"/>
                <w:sz w:val="22"/>
                <w:szCs w:val="22"/>
                <w:lang w:val="ka-GE"/>
              </w:rPr>
              <w:t>The file should be represented in Microsoft Word format.</w:t>
            </w:r>
            <w:r>
              <w:rPr>
                <w:rFonts w:ascii="Sylfaen" w:hAnsi="Sylfaen"/>
                <w:color w:val="000000"/>
                <w:sz w:val="22"/>
                <w:szCs w:val="22"/>
                <w:lang w:val="ka-GE"/>
              </w:rPr>
              <w:t xml:space="preserve"> </w:t>
            </w:r>
            <w:r w:rsidRPr="00DB6A4A">
              <w:rPr>
                <w:rFonts w:ascii="Sylfaen" w:hAnsi="Sylfaen"/>
                <w:color w:val="000000"/>
                <w:sz w:val="22"/>
                <w:szCs w:val="22"/>
                <w:lang w:val="ka-GE"/>
              </w:rPr>
              <w:t>Page Format is -A4,</w:t>
            </w:r>
            <w:r>
              <w:rPr>
                <w:rFonts w:ascii="Sylfaen" w:hAnsi="Sylfaen"/>
                <w:color w:val="000000"/>
                <w:sz w:val="22"/>
                <w:szCs w:val="22"/>
                <w:lang w:val="ka-GE"/>
              </w:rPr>
              <w:t xml:space="preserve"> Margins on all sides - 20 mm</w:t>
            </w:r>
            <w:r w:rsidR="00624A23" w:rsidRPr="00FB51A7">
              <w:rPr>
                <w:rFonts w:ascii="Sylfaen" w:hAnsi="Sylfaen"/>
                <w:color w:val="000000"/>
                <w:sz w:val="22"/>
                <w:szCs w:val="22"/>
                <w:lang w:val="ka-GE"/>
              </w:rPr>
              <w:t xml:space="preserve">., </w:t>
            </w:r>
            <w:r>
              <w:rPr>
                <w:rFonts w:ascii="Sylfaen" w:hAnsi="Sylfaen"/>
                <w:color w:val="000000"/>
                <w:sz w:val="22"/>
                <w:szCs w:val="22"/>
                <w:lang w:val="ka-GE"/>
              </w:rPr>
              <w:t>Page orientation</w:t>
            </w:r>
            <w:r w:rsidR="00624A23" w:rsidRPr="00FB51A7">
              <w:rPr>
                <w:rFonts w:ascii="Sylfaen" w:hAnsi="Sylfaen"/>
                <w:color w:val="000000"/>
                <w:sz w:val="22"/>
                <w:szCs w:val="22"/>
                <w:lang w:val="ka-GE"/>
              </w:rPr>
              <w:t xml:space="preserve"> - Portrait, </w:t>
            </w:r>
            <w:r w:rsidRPr="00DB6A4A">
              <w:rPr>
                <w:rFonts w:ascii="Sylfaen" w:hAnsi="Sylfaen"/>
                <w:color w:val="000000"/>
                <w:sz w:val="22"/>
                <w:szCs w:val="22"/>
                <w:lang w:val="ka-GE"/>
              </w:rPr>
              <w:t>Type of font:</w:t>
            </w:r>
            <w:r w:rsidR="00624A23" w:rsidRPr="00FB51A7">
              <w:rPr>
                <w:rFonts w:ascii="Sylfaen" w:hAnsi="Sylfaen"/>
                <w:color w:val="000000"/>
                <w:sz w:val="22"/>
                <w:szCs w:val="22"/>
                <w:lang w:val="ka-GE"/>
              </w:rPr>
              <w:t xml:space="preserve"> </w:t>
            </w:r>
            <w:r>
              <w:rPr>
                <w:rFonts w:ascii="Sylfaen" w:hAnsi="Sylfaen"/>
                <w:color w:val="000000"/>
                <w:sz w:val="22"/>
                <w:szCs w:val="22"/>
                <w:lang w:val="ka-GE"/>
              </w:rPr>
              <w:t>Georgian - Sylfaen, English/Russian</w:t>
            </w:r>
            <w:r w:rsidR="00624A23" w:rsidRPr="00FB51A7">
              <w:rPr>
                <w:rFonts w:ascii="Sylfaen" w:hAnsi="Sylfaen"/>
                <w:color w:val="000000"/>
                <w:sz w:val="22"/>
                <w:szCs w:val="22"/>
                <w:lang w:val="ka-GE"/>
              </w:rPr>
              <w:t xml:space="preserve"> - Times New Roman, </w:t>
            </w:r>
            <w:r>
              <w:rPr>
                <w:rFonts w:ascii="Sylfaen" w:hAnsi="Sylfaen"/>
                <w:color w:val="000000" w:themeColor="text1"/>
                <w:sz w:val="22"/>
                <w:szCs w:val="22"/>
                <w:lang w:val="ka-GE"/>
              </w:rPr>
              <w:t>Font size</w:t>
            </w:r>
            <w:r w:rsidR="008E7CF3" w:rsidRPr="00FB51A7">
              <w:rPr>
                <w:rFonts w:ascii="Sylfaen" w:hAnsi="Sylfaen"/>
                <w:color w:val="000000" w:themeColor="text1"/>
                <w:sz w:val="22"/>
                <w:szCs w:val="22"/>
                <w:lang w:val="ka-GE"/>
              </w:rPr>
              <w:t xml:space="preserve"> - 12</w:t>
            </w:r>
            <w:r w:rsidR="00624A23" w:rsidRPr="00FB51A7">
              <w:rPr>
                <w:rFonts w:ascii="Sylfaen" w:hAnsi="Sylfaen"/>
                <w:color w:val="000000" w:themeColor="text1"/>
                <w:sz w:val="22"/>
                <w:szCs w:val="22"/>
                <w:lang w:val="ka-GE"/>
              </w:rPr>
              <w:t>,</w:t>
            </w:r>
            <w:r w:rsidR="00624A23" w:rsidRPr="00FB51A7">
              <w:rPr>
                <w:rFonts w:ascii="Sylfaen" w:hAnsi="Sylfaen"/>
                <w:color w:val="000000"/>
                <w:sz w:val="22"/>
                <w:szCs w:val="22"/>
                <w:lang w:val="ka-GE"/>
              </w:rPr>
              <w:t xml:space="preserve">  </w:t>
            </w:r>
            <w:r w:rsidRPr="00DB6A4A">
              <w:rPr>
                <w:rFonts w:ascii="Sylfaen" w:hAnsi="Sylfaen"/>
                <w:color w:val="000000"/>
                <w:sz w:val="22"/>
                <w:szCs w:val="22"/>
                <w:lang w:val="ka-GE"/>
              </w:rPr>
              <w:t>Interval between strings</w:t>
            </w:r>
            <w:r>
              <w:rPr>
                <w:rFonts w:ascii="Sylfaen" w:hAnsi="Sylfaen"/>
                <w:color w:val="000000"/>
                <w:sz w:val="22"/>
                <w:szCs w:val="22"/>
                <w:lang w:val="ka-GE"/>
              </w:rPr>
              <w:t xml:space="preserve"> </w:t>
            </w:r>
            <w:r w:rsidR="00624A23" w:rsidRPr="00FB51A7">
              <w:rPr>
                <w:rFonts w:ascii="Sylfaen" w:hAnsi="Sylfaen"/>
                <w:color w:val="000000"/>
                <w:sz w:val="22"/>
                <w:szCs w:val="22"/>
                <w:lang w:val="ka-GE"/>
              </w:rPr>
              <w:t xml:space="preserve">-  Single, </w:t>
            </w:r>
            <w:r w:rsidRPr="00DB6A4A">
              <w:rPr>
                <w:rFonts w:ascii="Sylfaen" w:hAnsi="Sylfaen"/>
                <w:color w:val="000000"/>
                <w:sz w:val="22"/>
                <w:szCs w:val="22"/>
                <w:lang w:val="ka-GE"/>
              </w:rPr>
              <w:t>Paragraph</w:t>
            </w:r>
            <w:r>
              <w:rPr>
                <w:rFonts w:ascii="Sylfaen" w:hAnsi="Sylfaen"/>
                <w:color w:val="000000"/>
                <w:sz w:val="22"/>
                <w:szCs w:val="22"/>
                <w:lang w:val="ka-GE"/>
              </w:rPr>
              <w:t xml:space="preserve"> - 1,25 mm</w:t>
            </w:r>
            <w:r w:rsidR="00624A23" w:rsidRPr="00FB51A7">
              <w:rPr>
                <w:rFonts w:ascii="Sylfaen" w:hAnsi="Sylfaen"/>
                <w:color w:val="000000"/>
                <w:sz w:val="22"/>
                <w:szCs w:val="22"/>
                <w:lang w:val="ka-GE"/>
              </w:rPr>
              <w:t xml:space="preserve">. </w:t>
            </w:r>
          </w:p>
          <w:p w:rsidR="00624A23" w:rsidRPr="00FB51A7" w:rsidRDefault="00DB6A4A" w:rsidP="00E16D07">
            <w:pPr>
              <w:autoSpaceDE w:val="0"/>
              <w:autoSpaceDN w:val="0"/>
              <w:adjustRightInd w:val="0"/>
              <w:spacing w:after="70"/>
              <w:jc w:val="both"/>
              <w:rPr>
                <w:rFonts w:ascii="Sylfaen" w:hAnsi="Sylfaen"/>
                <w:color w:val="000000"/>
                <w:sz w:val="22"/>
                <w:szCs w:val="22"/>
                <w:lang w:val="ka-GE"/>
              </w:rPr>
            </w:pPr>
            <w:r w:rsidRPr="00DB6A4A">
              <w:rPr>
                <w:rFonts w:ascii="Sylfaen" w:hAnsi="Sylfaen"/>
                <w:color w:val="000000"/>
                <w:sz w:val="22"/>
                <w:szCs w:val="22"/>
                <w:lang w:val="ka-GE"/>
              </w:rPr>
              <w:t>The tables should have a sequence number and name in the center (Eg</w:t>
            </w:r>
            <w:r>
              <w:rPr>
                <w:rFonts w:ascii="Sylfaen" w:hAnsi="Sylfaen"/>
                <w:color w:val="000000"/>
                <w:sz w:val="22"/>
                <w:szCs w:val="22"/>
                <w:lang w:val="ka-GE"/>
              </w:rPr>
              <w:t>.: Table 1, N</w:t>
            </w:r>
            <w:r w:rsidRPr="00DB6A4A">
              <w:rPr>
                <w:rFonts w:ascii="Sylfaen" w:hAnsi="Sylfaen"/>
                <w:color w:val="000000"/>
                <w:sz w:val="22"/>
                <w:szCs w:val="22"/>
                <w:lang w:val="ka-GE"/>
              </w:rPr>
              <w:t>ame).</w:t>
            </w:r>
          </w:p>
          <w:p w:rsidR="00170A79" w:rsidRPr="00FB51A7" w:rsidRDefault="00DB6A4A" w:rsidP="00E16D07">
            <w:pPr>
              <w:autoSpaceDE w:val="0"/>
              <w:autoSpaceDN w:val="0"/>
              <w:adjustRightInd w:val="0"/>
              <w:spacing w:after="70"/>
              <w:jc w:val="both"/>
              <w:rPr>
                <w:rFonts w:ascii="Sylfaen" w:hAnsi="Sylfaen"/>
                <w:color w:val="000000"/>
                <w:sz w:val="22"/>
                <w:szCs w:val="22"/>
                <w:lang w:val="ka-GE"/>
              </w:rPr>
            </w:pPr>
            <w:r>
              <w:rPr>
                <w:rFonts w:ascii="Sylfaen" w:hAnsi="Sylfaen"/>
                <w:color w:val="000000"/>
                <w:sz w:val="22"/>
                <w:szCs w:val="22"/>
                <w:lang w:val="ka-GE"/>
              </w:rPr>
              <w:t>F</w:t>
            </w:r>
            <w:r w:rsidRPr="00DB6A4A">
              <w:rPr>
                <w:rFonts w:ascii="Sylfaen" w:hAnsi="Sylfaen"/>
                <w:color w:val="000000"/>
                <w:sz w:val="22"/>
                <w:szCs w:val="22"/>
                <w:lang w:val="ka-GE"/>
              </w:rPr>
              <w:t>ont text options</w:t>
            </w:r>
            <w:r>
              <w:rPr>
                <w:rFonts w:ascii="Sylfaen" w:hAnsi="Sylfaen"/>
                <w:color w:val="000000"/>
                <w:sz w:val="22"/>
                <w:szCs w:val="22"/>
                <w:lang w:val="ka-GE"/>
              </w:rPr>
              <w:t xml:space="preserve"> for tables</w:t>
            </w:r>
            <w:r w:rsidRPr="00DB6A4A">
              <w:rPr>
                <w:rFonts w:ascii="Sylfaen" w:hAnsi="Sylfaen"/>
                <w:color w:val="000000"/>
                <w:sz w:val="22"/>
                <w:szCs w:val="22"/>
                <w:lang w:val="ka-GE"/>
              </w:rPr>
              <w:t>:</w:t>
            </w:r>
            <w:r>
              <w:rPr>
                <w:rFonts w:ascii="Sylfaen" w:hAnsi="Sylfaen"/>
                <w:color w:val="000000"/>
                <w:sz w:val="22"/>
                <w:szCs w:val="22"/>
                <w:lang w:val="ka-GE"/>
              </w:rPr>
              <w:t xml:space="preserve"> Size</w:t>
            </w:r>
            <w:r w:rsidR="00170A79" w:rsidRPr="00FB51A7">
              <w:rPr>
                <w:rFonts w:ascii="Sylfaen" w:hAnsi="Sylfaen"/>
                <w:color w:val="000000"/>
                <w:sz w:val="22"/>
                <w:szCs w:val="22"/>
                <w:lang w:val="ka-GE"/>
              </w:rPr>
              <w:t xml:space="preserve"> - 10, </w:t>
            </w:r>
            <w:r>
              <w:rPr>
                <w:rFonts w:ascii="Sylfaen" w:hAnsi="Sylfaen"/>
                <w:color w:val="000000"/>
                <w:sz w:val="22"/>
                <w:szCs w:val="22"/>
                <w:lang w:val="ka-GE"/>
              </w:rPr>
              <w:t>Type</w:t>
            </w:r>
            <w:r w:rsidR="00170A79" w:rsidRPr="00FB51A7">
              <w:rPr>
                <w:rFonts w:ascii="Sylfaen" w:hAnsi="Sylfaen"/>
                <w:color w:val="000000"/>
                <w:sz w:val="22"/>
                <w:szCs w:val="22"/>
                <w:lang w:val="ka-GE"/>
              </w:rPr>
              <w:t xml:space="preserve"> - </w:t>
            </w:r>
            <w:r>
              <w:rPr>
                <w:rFonts w:ascii="Sylfaen" w:hAnsi="Sylfaen"/>
                <w:color w:val="000000"/>
                <w:sz w:val="22"/>
                <w:szCs w:val="22"/>
                <w:lang w:val="ka-GE"/>
              </w:rPr>
              <w:t xml:space="preserve">Georgian - Sylfaen, </w:t>
            </w:r>
            <w:r>
              <w:rPr>
                <w:rFonts w:ascii="Sylfaen" w:hAnsi="Sylfaen"/>
                <w:color w:val="000000"/>
                <w:sz w:val="22"/>
                <w:szCs w:val="22"/>
                <w:lang w:val="ka-GE"/>
              </w:rPr>
              <w:lastRenderedPageBreak/>
              <w:t>English</w:t>
            </w:r>
            <w:r w:rsidR="00170A79" w:rsidRPr="00FB51A7">
              <w:rPr>
                <w:rFonts w:ascii="Sylfaen" w:hAnsi="Sylfaen"/>
                <w:color w:val="000000"/>
                <w:sz w:val="22"/>
                <w:szCs w:val="22"/>
                <w:lang w:val="ka-GE"/>
              </w:rPr>
              <w:t>/</w:t>
            </w:r>
            <w:r>
              <w:rPr>
                <w:rFonts w:ascii="Sylfaen" w:hAnsi="Sylfaen"/>
                <w:color w:val="000000"/>
                <w:sz w:val="22"/>
                <w:szCs w:val="22"/>
                <w:lang w:val="ka-GE"/>
              </w:rPr>
              <w:t>Russian</w:t>
            </w:r>
            <w:r w:rsidR="00170A79" w:rsidRPr="00FB51A7">
              <w:rPr>
                <w:rFonts w:ascii="Sylfaen" w:hAnsi="Sylfaen"/>
                <w:color w:val="000000"/>
                <w:sz w:val="22"/>
                <w:szCs w:val="22"/>
                <w:lang w:val="ka-GE"/>
              </w:rPr>
              <w:t xml:space="preserve"> - Times New Roman, </w:t>
            </w:r>
            <w:r w:rsidRPr="00DB6A4A">
              <w:rPr>
                <w:rFonts w:ascii="Sylfaen" w:hAnsi="Sylfaen"/>
                <w:color w:val="000000"/>
                <w:sz w:val="22"/>
                <w:szCs w:val="22"/>
                <w:lang w:val="ka-GE"/>
              </w:rPr>
              <w:t>Interval between strings</w:t>
            </w:r>
            <w:r>
              <w:rPr>
                <w:rFonts w:ascii="Sylfaen" w:hAnsi="Sylfaen"/>
                <w:color w:val="000000"/>
                <w:sz w:val="22"/>
                <w:szCs w:val="22"/>
                <w:lang w:val="ka-GE"/>
              </w:rPr>
              <w:t xml:space="preserve"> </w:t>
            </w:r>
            <w:r w:rsidR="00170A79" w:rsidRPr="00FB51A7">
              <w:rPr>
                <w:rFonts w:ascii="Sylfaen" w:hAnsi="Sylfaen"/>
                <w:color w:val="000000"/>
                <w:sz w:val="22"/>
                <w:szCs w:val="22"/>
                <w:lang w:val="ka-GE"/>
              </w:rPr>
              <w:t xml:space="preserve">-  Single. </w:t>
            </w:r>
          </w:p>
          <w:p w:rsidR="00843944" w:rsidRPr="00FB51A7" w:rsidRDefault="00DB6A4A" w:rsidP="00E16D07">
            <w:pPr>
              <w:autoSpaceDE w:val="0"/>
              <w:autoSpaceDN w:val="0"/>
              <w:adjustRightInd w:val="0"/>
              <w:spacing w:after="70"/>
              <w:jc w:val="both"/>
              <w:rPr>
                <w:rFonts w:ascii="Sylfaen" w:hAnsi="Sylfaen"/>
                <w:color w:val="000000"/>
                <w:sz w:val="22"/>
                <w:szCs w:val="22"/>
                <w:lang w:val="ka-GE"/>
              </w:rPr>
            </w:pPr>
            <w:r w:rsidRPr="00DB6A4A">
              <w:rPr>
                <w:rFonts w:ascii="Sylfaen" w:hAnsi="Sylfaen"/>
                <w:color w:val="000000"/>
                <w:sz w:val="22"/>
                <w:szCs w:val="22"/>
                <w:lang w:val="ka-GE"/>
              </w:rPr>
              <w:t xml:space="preserve">The </w:t>
            </w:r>
            <w:r>
              <w:rPr>
                <w:rFonts w:ascii="Sylfaen" w:hAnsi="Sylfaen"/>
                <w:color w:val="000000"/>
                <w:sz w:val="22"/>
                <w:szCs w:val="22"/>
                <w:lang w:val="ka-GE"/>
              </w:rPr>
              <w:t xml:space="preserve">figures </w:t>
            </w:r>
            <w:r w:rsidRPr="00DB6A4A">
              <w:rPr>
                <w:rFonts w:ascii="Sylfaen" w:hAnsi="Sylfaen"/>
                <w:color w:val="000000"/>
                <w:sz w:val="22"/>
                <w:szCs w:val="22"/>
                <w:lang w:val="ka-GE"/>
              </w:rPr>
              <w:t xml:space="preserve">must have a sequence number and name in the </w:t>
            </w:r>
            <w:r>
              <w:rPr>
                <w:rFonts w:ascii="Sylfaen" w:hAnsi="Sylfaen"/>
                <w:color w:val="000000"/>
                <w:sz w:val="22"/>
                <w:szCs w:val="22"/>
                <w:lang w:val="ka-GE"/>
              </w:rPr>
              <w:t>center (Eg.: Fig</w:t>
            </w:r>
            <w:r w:rsidR="00843944" w:rsidRPr="00FB51A7">
              <w:rPr>
                <w:rFonts w:ascii="Sylfaen" w:hAnsi="Sylfaen"/>
                <w:color w:val="000000"/>
                <w:sz w:val="22"/>
                <w:szCs w:val="22"/>
                <w:lang w:val="ka-GE"/>
              </w:rPr>
              <w:t xml:space="preserve">. 1, </w:t>
            </w:r>
            <w:r>
              <w:rPr>
                <w:rFonts w:ascii="Sylfaen" w:hAnsi="Sylfaen"/>
                <w:color w:val="000000"/>
                <w:sz w:val="22"/>
                <w:szCs w:val="22"/>
                <w:lang w:val="ka-GE"/>
              </w:rPr>
              <w:t>Name</w:t>
            </w:r>
            <w:r w:rsidR="00843944" w:rsidRPr="00FB51A7">
              <w:rPr>
                <w:rFonts w:ascii="Sylfaen" w:hAnsi="Sylfaen"/>
                <w:color w:val="000000"/>
                <w:sz w:val="22"/>
                <w:szCs w:val="22"/>
                <w:lang w:val="ka-GE"/>
              </w:rPr>
              <w:t xml:space="preserve">). </w:t>
            </w:r>
            <w:r>
              <w:rPr>
                <w:rFonts w:ascii="Sylfaen" w:hAnsi="Sylfaen"/>
                <w:color w:val="000000"/>
                <w:sz w:val="22"/>
                <w:szCs w:val="22"/>
                <w:lang w:val="ka-GE"/>
              </w:rPr>
              <w:t>Options</w:t>
            </w:r>
            <w:r w:rsidR="00843944" w:rsidRPr="00FB51A7">
              <w:rPr>
                <w:rFonts w:ascii="Sylfaen" w:hAnsi="Sylfaen"/>
                <w:color w:val="000000"/>
                <w:sz w:val="22"/>
                <w:szCs w:val="22"/>
                <w:lang w:val="ka-GE"/>
              </w:rPr>
              <w:t xml:space="preserve">: </w:t>
            </w:r>
            <w:r>
              <w:rPr>
                <w:rFonts w:ascii="Sylfaen" w:hAnsi="Sylfaen"/>
                <w:color w:val="000000"/>
                <w:sz w:val="22"/>
                <w:szCs w:val="22"/>
                <w:lang w:val="ka-GE"/>
              </w:rPr>
              <w:t>Size</w:t>
            </w:r>
            <w:r w:rsidR="00843944" w:rsidRPr="00FB51A7">
              <w:rPr>
                <w:rFonts w:ascii="Sylfaen" w:hAnsi="Sylfaen"/>
                <w:color w:val="000000"/>
                <w:sz w:val="22"/>
                <w:szCs w:val="22"/>
                <w:lang w:val="ka-GE"/>
              </w:rPr>
              <w:t xml:space="preserve"> - 10, </w:t>
            </w:r>
            <w:r>
              <w:rPr>
                <w:rFonts w:ascii="Sylfaen" w:hAnsi="Sylfaen"/>
                <w:color w:val="000000"/>
                <w:sz w:val="22"/>
                <w:szCs w:val="22"/>
                <w:lang w:val="ka-GE"/>
              </w:rPr>
              <w:t>Type</w:t>
            </w:r>
            <w:r w:rsidR="00843944" w:rsidRPr="00FB51A7">
              <w:rPr>
                <w:rFonts w:ascii="Sylfaen" w:hAnsi="Sylfaen"/>
                <w:color w:val="000000"/>
                <w:sz w:val="22"/>
                <w:szCs w:val="22"/>
                <w:lang w:val="ka-GE"/>
              </w:rPr>
              <w:t xml:space="preserve"> - </w:t>
            </w:r>
            <w:r>
              <w:rPr>
                <w:rFonts w:ascii="Sylfaen" w:hAnsi="Sylfaen"/>
                <w:color w:val="000000"/>
                <w:sz w:val="22"/>
                <w:szCs w:val="22"/>
                <w:lang w:val="ka-GE"/>
              </w:rPr>
              <w:t>Georgian</w:t>
            </w:r>
            <w:r w:rsidR="00843944" w:rsidRPr="00FB51A7">
              <w:rPr>
                <w:rFonts w:ascii="Sylfaen" w:hAnsi="Sylfaen"/>
                <w:color w:val="000000"/>
                <w:sz w:val="22"/>
                <w:szCs w:val="22"/>
                <w:lang w:val="ka-GE"/>
              </w:rPr>
              <w:t xml:space="preserve"> - Sylfaen, </w:t>
            </w:r>
            <w:r>
              <w:rPr>
                <w:rFonts w:ascii="Sylfaen" w:hAnsi="Sylfaen"/>
                <w:color w:val="000000"/>
                <w:sz w:val="22"/>
                <w:szCs w:val="22"/>
                <w:lang w:val="ka-GE"/>
              </w:rPr>
              <w:t>English</w:t>
            </w:r>
            <w:r w:rsidR="00843944" w:rsidRPr="00FB51A7">
              <w:rPr>
                <w:rFonts w:ascii="Sylfaen" w:hAnsi="Sylfaen"/>
                <w:color w:val="000000"/>
                <w:sz w:val="22"/>
                <w:szCs w:val="22"/>
                <w:lang w:val="ka-GE"/>
              </w:rPr>
              <w:t>/</w:t>
            </w:r>
            <w:r>
              <w:rPr>
                <w:rFonts w:ascii="Sylfaen" w:hAnsi="Sylfaen"/>
                <w:color w:val="000000"/>
                <w:sz w:val="22"/>
                <w:szCs w:val="22"/>
                <w:lang w:val="ka-GE"/>
              </w:rPr>
              <w:t>Russian</w:t>
            </w:r>
            <w:r w:rsidR="00843944" w:rsidRPr="00FB51A7">
              <w:rPr>
                <w:rFonts w:ascii="Sylfaen" w:hAnsi="Sylfaen"/>
                <w:color w:val="000000"/>
                <w:sz w:val="22"/>
                <w:szCs w:val="22"/>
                <w:lang w:val="ka-GE"/>
              </w:rPr>
              <w:t xml:space="preserve"> - Times New Roman, </w:t>
            </w:r>
            <w:r w:rsidRPr="00DB6A4A">
              <w:rPr>
                <w:rFonts w:ascii="Sylfaen" w:hAnsi="Sylfaen"/>
                <w:color w:val="000000"/>
                <w:sz w:val="22"/>
                <w:szCs w:val="22"/>
                <w:lang w:val="ka-GE"/>
              </w:rPr>
              <w:t>Interval between strings</w:t>
            </w:r>
            <w:r>
              <w:rPr>
                <w:rFonts w:ascii="Sylfaen" w:hAnsi="Sylfaen"/>
                <w:color w:val="000000"/>
                <w:sz w:val="22"/>
                <w:szCs w:val="22"/>
                <w:lang w:val="ka-GE"/>
              </w:rPr>
              <w:t xml:space="preserve"> </w:t>
            </w:r>
            <w:r w:rsidR="00843944" w:rsidRPr="00FB51A7">
              <w:rPr>
                <w:rFonts w:ascii="Sylfaen" w:hAnsi="Sylfaen"/>
                <w:color w:val="000000"/>
                <w:sz w:val="22"/>
                <w:szCs w:val="22"/>
                <w:lang w:val="ka-GE"/>
              </w:rPr>
              <w:t xml:space="preserve">-  Single. </w:t>
            </w:r>
          </w:p>
          <w:p w:rsidR="00452E53" w:rsidRPr="00FB51A7" w:rsidRDefault="00DB6A4A" w:rsidP="00E16D07">
            <w:pPr>
              <w:autoSpaceDE w:val="0"/>
              <w:autoSpaceDN w:val="0"/>
              <w:adjustRightInd w:val="0"/>
              <w:spacing w:after="70"/>
              <w:jc w:val="both"/>
              <w:rPr>
                <w:rFonts w:ascii="Sylfaen" w:hAnsi="Sylfaen"/>
                <w:sz w:val="22"/>
                <w:szCs w:val="22"/>
                <w:lang w:val="ka-GE"/>
              </w:rPr>
            </w:pPr>
            <w:r w:rsidRPr="00DB6A4A">
              <w:rPr>
                <w:rFonts w:ascii="Sylfaen" w:hAnsi="Sylfaen"/>
                <w:sz w:val="22"/>
                <w:szCs w:val="22"/>
                <w:lang w:val="ka-GE"/>
              </w:rPr>
              <w:t xml:space="preserve">The </w:t>
            </w:r>
            <w:r>
              <w:rPr>
                <w:rFonts w:ascii="Sylfaen" w:hAnsi="Sylfaen"/>
                <w:sz w:val="22"/>
                <w:szCs w:val="22"/>
                <w:lang w:val="ka-GE"/>
              </w:rPr>
              <w:t>figures</w:t>
            </w:r>
            <w:r w:rsidRPr="00DB6A4A">
              <w:rPr>
                <w:rFonts w:ascii="Sylfaen" w:hAnsi="Sylfaen"/>
                <w:sz w:val="22"/>
                <w:szCs w:val="22"/>
                <w:lang w:val="ka-GE"/>
              </w:rPr>
              <w:t xml:space="preserve"> are </w:t>
            </w:r>
            <w:r>
              <w:rPr>
                <w:rFonts w:ascii="Sylfaen" w:hAnsi="Sylfaen"/>
                <w:sz w:val="22"/>
                <w:szCs w:val="22"/>
                <w:lang w:val="ka-GE"/>
              </w:rPr>
              <w:t>made</w:t>
            </w:r>
            <w:r w:rsidRPr="00DB6A4A">
              <w:rPr>
                <w:rFonts w:ascii="Sylfaen" w:hAnsi="Sylfaen"/>
                <w:sz w:val="22"/>
                <w:szCs w:val="22"/>
                <w:lang w:val="ka-GE"/>
              </w:rPr>
              <w:t xml:space="preserve"> in a graphical editor that is compatible with the WORD format in a JPG format with 300 dpi expansions.</w:t>
            </w:r>
            <w:r w:rsidR="004B7871" w:rsidRPr="00FB51A7">
              <w:rPr>
                <w:rFonts w:ascii="Sylfaen" w:hAnsi="Sylfaen"/>
                <w:sz w:val="22"/>
                <w:szCs w:val="22"/>
                <w:lang w:val="ka-GE"/>
              </w:rPr>
              <w:t xml:space="preserve"> </w:t>
            </w:r>
            <w:r w:rsidR="00193F08" w:rsidRPr="00193F08">
              <w:rPr>
                <w:rFonts w:ascii="Sylfaen" w:hAnsi="Sylfaen"/>
                <w:sz w:val="22"/>
                <w:szCs w:val="22"/>
                <w:lang w:val="ka-GE"/>
              </w:rPr>
              <w:t>The formulas should be placed in the middle of the string, separated by two empty strings from the main text above and below,</w:t>
            </w:r>
            <w:r w:rsidR="00193F08">
              <w:rPr>
                <w:rFonts w:ascii="Sylfaen" w:hAnsi="Sylfaen"/>
                <w:sz w:val="22"/>
                <w:szCs w:val="22"/>
                <w:lang w:val="ka-GE"/>
              </w:rPr>
              <w:t xml:space="preserve"> t</w:t>
            </w:r>
            <w:r w:rsidR="00193F08" w:rsidRPr="00193F08">
              <w:rPr>
                <w:rFonts w:ascii="Sylfaen" w:hAnsi="Sylfaen"/>
                <w:sz w:val="22"/>
                <w:szCs w:val="22"/>
                <w:lang w:val="ka-GE"/>
              </w:rPr>
              <w:t>he number</w:t>
            </w:r>
            <w:r w:rsidR="00193F08">
              <w:rPr>
                <w:rFonts w:ascii="Sylfaen" w:hAnsi="Sylfaen"/>
                <w:sz w:val="22"/>
                <w:szCs w:val="22"/>
                <w:lang w:val="ka-GE"/>
              </w:rPr>
              <w:t xml:space="preserve"> of the</w:t>
            </w:r>
            <w:r w:rsidR="00193F08" w:rsidRPr="00193F08">
              <w:rPr>
                <w:rFonts w:ascii="Sylfaen" w:hAnsi="Sylfaen"/>
                <w:sz w:val="22"/>
                <w:szCs w:val="22"/>
                <w:lang w:val="ka-GE"/>
              </w:rPr>
              <w:t xml:space="preserve"> formula will be indicated in the rounded bracket, </w:t>
            </w:r>
            <w:r w:rsidR="00193F08">
              <w:rPr>
                <w:rFonts w:ascii="Sylfaen" w:hAnsi="Sylfaen"/>
                <w:sz w:val="22"/>
                <w:szCs w:val="22"/>
                <w:lang w:val="ka-GE"/>
              </w:rPr>
              <w:t xml:space="preserve">at  </w:t>
            </w:r>
            <w:r w:rsidR="00193F08" w:rsidRPr="00193F08">
              <w:rPr>
                <w:rFonts w:ascii="Sylfaen" w:hAnsi="Sylfaen"/>
                <w:sz w:val="22"/>
                <w:szCs w:val="22"/>
                <w:lang w:val="ka-GE"/>
              </w:rPr>
              <w:t>the right edge of the page;</w:t>
            </w:r>
            <w:r w:rsidR="00D55EAF" w:rsidRPr="00FB51A7">
              <w:rPr>
                <w:rFonts w:ascii="Sylfaen" w:hAnsi="Sylfaen"/>
                <w:sz w:val="22"/>
                <w:szCs w:val="22"/>
                <w:lang w:val="ka-GE"/>
              </w:rPr>
              <w:t xml:space="preserve"> </w:t>
            </w:r>
            <w:r w:rsidR="00193F08">
              <w:rPr>
                <w:rFonts w:ascii="Sylfaen" w:hAnsi="Sylfaen"/>
                <w:color w:val="000000"/>
                <w:sz w:val="22"/>
                <w:szCs w:val="22"/>
                <w:lang w:val="ka-GE"/>
              </w:rPr>
              <w:t>Size</w:t>
            </w:r>
            <w:r w:rsidR="00D55EAF" w:rsidRPr="00FB51A7">
              <w:rPr>
                <w:rFonts w:ascii="Sylfaen" w:hAnsi="Sylfaen"/>
                <w:color w:val="000000"/>
                <w:sz w:val="22"/>
                <w:szCs w:val="22"/>
                <w:lang w:val="ka-GE"/>
              </w:rPr>
              <w:t xml:space="preserve"> - 12, </w:t>
            </w:r>
            <w:r w:rsidR="00193F08">
              <w:rPr>
                <w:rFonts w:ascii="Sylfaen" w:hAnsi="Sylfaen"/>
                <w:color w:val="000000"/>
                <w:sz w:val="22"/>
                <w:szCs w:val="22"/>
                <w:lang w:val="ka-GE"/>
              </w:rPr>
              <w:t>Type</w:t>
            </w:r>
            <w:r w:rsidR="00D55EAF" w:rsidRPr="00FB51A7">
              <w:rPr>
                <w:rFonts w:ascii="Sylfaen" w:hAnsi="Sylfaen"/>
                <w:color w:val="000000"/>
                <w:sz w:val="22"/>
                <w:szCs w:val="22"/>
                <w:lang w:val="ka-GE"/>
              </w:rPr>
              <w:t xml:space="preserve"> - </w:t>
            </w:r>
            <w:r w:rsidR="00193F08">
              <w:rPr>
                <w:rFonts w:ascii="Sylfaen" w:hAnsi="Sylfaen"/>
                <w:color w:val="000000"/>
                <w:sz w:val="22"/>
                <w:szCs w:val="22"/>
                <w:lang w:val="ka-GE"/>
              </w:rPr>
              <w:t>Georgian- Sylfaen, English/Russian</w:t>
            </w:r>
            <w:r w:rsidR="00D55EAF" w:rsidRPr="00FB51A7">
              <w:rPr>
                <w:rFonts w:ascii="Sylfaen" w:hAnsi="Sylfaen"/>
                <w:color w:val="000000"/>
                <w:sz w:val="22"/>
                <w:szCs w:val="22"/>
                <w:lang w:val="ka-GE"/>
              </w:rPr>
              <w:t xml:space="preserve"> - Times New Roman, </w:t>
            </w:r>
            <w:r w:rsidR="00193F08" w:rsidRPr="00DB6A4A">
              <w:rPr>
                <w:rFonts w:ascii="Sylfaen" w:hAnsi="Sylfaen"/>
                <w:color w:val="000000"/>
                <w:sz w:val="22"/>
                <w:szCs w:val="22"/>
                <w:lang w:val="ka-GE"/>
              </w:rPr>
              <w:t>Interval between strings</w:t>
            </w:r>
            <w:r w:rsidR="00193F08">
              <w:rPr>
                <w:rFonts w:ascii="Sylfaen" w:hAnsi="Sylfaen"/>
                <w:color w:val="000000"/>
                <w:sz w:val="22"/>
                <w:szCs w:val="22"/>
                <w:lang w:val="ka-GE"/>
              </w:rPr>
              <w:t xml:space="preserve"> </w:t>
            </w:r>
            <w:r w:rsidR="00D55EAF" w:rsidRPr="00FB51A7">
              <w:rPr>
                <w:rFonts w:ascii="Sylfaen" w:hAnsi="Sylfaen"/>
                <w:color w:val="000000"/>
                <w:sz w:val="22"/>
                <w:szCs w:val="22"/>
                <w:lang w:val="ka-GE"/>
              </w:rPr>
              <w:t>-  Single.</w:t>
            </w:r>
          </w:p>
          <w:p w:rsidR="005704B3" w:rsidRPr="00FB51A7" w:rsidRDefault="00193F08" w:rsidP="00E16D07">
            <w:pPr>
              <w:autoSpaceDE w:val="0"/>
              <w:autoSpaceDN w:val="0"/>
              <w:adjustRightInd w:val="0"/>
              <w:spacing w:after="70"/>
              <w:jc w:val="both"/>
              <w:rPr>
                <w:rFonts w:ascii="Sylfaen" w:hAnsi="Sylfaen"/>
                <w:color w:val="000000"/>
                <w:sz w:val="22"/>
                <w:szCs w:val="22"/>
                <w:lang w:val="ka-GE"/>
              </w:rPr>
            </w:pPr>
            <w:r w:rsidRPr="00193F08">
              <w:rPr>
                <w:rFonts w:ascii="Sylfaen" w:hAnsi="Sylfaen"/>
                <w:color w:val="000000"/>
                <w:sz w:val="22"/>
                <w:szCs w:val="22"/>
                <w:lang w:val="ka-GE"/>
              </w:rPr>
              <w:t>Mathematical formulas are introduced through the formula editor Microsoft Equation in standard style.</w:t>
            </w:r>
          </w:p>
        </w:tc>
      </w:tr>
      <w:tr w:rsidR="003B329B" w:rsidRPr="00D05554" w:rsidTr="003B329B">
        <w:trPr>
          <w:tblCellSpacing w:w="22" w:type="dxa"/>
        </w:trPr>
        <w:tc>
          <w:tcPr>
            <w:tcW w:w="0" w:type="auto"/>
            <w:shd w:val="clear" w:color="auto" w:fill="FFFFFF"/>
            <w:hideMark/>
          </w:tcPr>
          <w:p w:rsidR="00624A23" w:rsidRPr="00624A23" w:rsidRDefault="00DB6A4A" w:rsidP="00E16D07">
            <w:pPr>
              <w:jc w:val="both"/>
              <w:rPr>
                <w:rFonts w:ascii="Sylfaen" w:hAnsi="Sylfaen"/>
                <w:color w:val="000000"/>
                <w:lang w:val="ka-GE"/>
              </w:rPr>
            </w:pPr>
            <w:bookmarkStart w:id="5" w:name="11"/>
            <w:bookmarkEnd w:id="5"/>
            <w:r w:rsidRPr="00DB6A4A">
              <w:rPr>
                <w:rFonts w:ascii="Sylfaen" w:hAnsi="Sylfaen"/>
                <w:b/>
                <w:bCs/>
                <w:color w:val="000000"/>
                <w:lang w:val="ka-GE"/>
              </w:rPr>
              <w:lastRenderedPageBreak/>
              <w:t>The volume of the article</w:t>
            </w:r>
          </w:p>
        </w:tc>
        <w:tc>
          <w:tcPr>
            <w:tcW w:w="0" w:type="auto"/>
            <w:shd w:val="clear" w:color="auto" w:fill="FFFFFF"/>
            <w:vAlign w:val="center"/>
            <w:hideMark/>
          </w:tcPr>
          <w:p w:rsidR="003B329B" w:rsidRPr="00FB51A7" w:rsidRDefault="002648B4" w:rsidP="00E16D07">
            <w:pPr>
              <w:jc w:val="both"/>
              <w:rPr>
                <w:rFonts w:ascii="Sylfaen" w:hAnsi="Sylfaen"/>
                <w:color w:val="000000"/>
                <w:sz w:val="22"/>
                <w:szCs w:val="22"/>
                <w:lang w:val="ka-GE"/>
              </w:rPr>
            </w:pPr>
            <w:r w:rsidRPr="002648B4">
              <w:rPr>
                <w:rFonts w:ascii="Sylfaen" w:hAnsi="Sylfaen"/>
                <w:color w:val="000000"/>
                <w:sz w:val="22"/>
                <w:szCs w:val="22"/>
                <w:lang w:val="ka-GE"/>
              </w:rPr>
              <w:t xml:space="preserve">The full volume of the article, including the </w:t>
            </w:r>
            <w:r>
              <w:rPr>
                <w:rFonts w:ascii="Sylfaen" w:hAnsi="Sylfaen"/>
                <w:color w:val="000000"/>
                <w:sz w:val="22"/>
                <w:szCs w:val="22"/>
                <w:lang w:val="ka-GE"/>
              </w:rPr>
              <w:t>abstracts</w:t>
            </w:r>
            <w:r w:rsidRPr="002648B4">
              <w:rPr>
                <w:rFonts w:ascii="Sylfaen" w:hAnsi="Sylfaen"/>
                <w:color w:val="000000"/>
                <w:sz w:val="22"/>
                <w:szCs w:val="22"/>
                <w:lang w:val="ka-GE"/>
              </w:rPr>
              <w:t xml:space="preserve"> and list of used literature, must be 10-15 pages </w:t>
            </w:r>
            <w:r>
              <w:rPr>
                <w:rFonts w:ascii="Sylfaen" w:hAnsi="Sylfaen"/>
                <w:color w:val="000000"/>
                <w:sz w:val="22"/>
                <w:szCs w:val="22"/>
                <w:lang w:val="ka-GE"/>
              </w:rPr>
              <w:t>(4000-5000 words</w:t>
            </w:r>
            <w:r w:rsidR="00624A23" w:rsidRPr="00FB51A7">
              <w:rPr>
                <w:rFonts w:ascii="Sylfaen" w:hAnsi="Sylfaen"/>
                <w:color w:val="000000"/>
                <w:sz w:val="22"/>
                <w:szCs w:val="22"/>
                <w:lang w:val="ka-GE"/>
              </w:rPr>
              <w:t xml:space="preserve">). </w:t>
            </w:r>
          </w:p>
        </w:tc>
      </w:tr>
      <w:tr w:rsidR="003B329B" w:rsidRPr="00D05554" w:rsidTr="003B329B">
        <w:trPr>
          <w:tblCellSpacing w:w="22" w:type="dxa"/>
        </w:trPr>
        <w:tc>
          <w:tcPr>
            <w:tcW w:w="0" w:type="auto"/>
            <w:shd w:val="clear" w:color="auto" w:fill="F7F7F7"/>
            <w:hideMark/>
          </w:tcPr>
          <w:p w:rsidR="00624A23" w:rsidRPr="00624A23" w:rsidRDefault="00DB6A4A" w:rsidP="00E16D07">
            <w:pPr>
              <w:jc w:val="both"/>
              <w:rPr>
                <w:rFonts w:ascii="Sylfaen" w:hAnsi="Sylfaen"/>
                <w:color w:val="000000"/>
                <w:lang w:val="ka-GE"/>
              </w:rPr>
            </w:pPr>
            <w:bookmarkStart w:id="6" w:name="12"/>
            <w:bookmarkEnd w:id="6"/>
            <w:r w:rsidRPr="00DB6A4A">
              <w:rPr>
                <w:rFonts w:ascii="Sylfaen" w:hAnsi="Sylfaen"/>
                <w:b/>
                <w:bCs/>
                <w:color w:val="000000"/>
                <w:lang w:val="ka-GE"/>
              </w:rPr>
              <w:t>Title of the article</w:t>
            </w:r>
          </w:p>
        </w:tc>
        <w:tc>
          <w:tcPr>
            <w:tcW w:w="0" w:type="auto"/>
            <w:shd w:val="clear" w:color="auto" w:fill="F7F7F7"/>
            <w:vAlign w:val="center"/>
            <w:hideMark/>
          </w:tcPr>
          <w:p w:rsidR="003B329B" w:rsidRPr="00FB51A7" w:rsidRDefault="002648B4" w:rsidP="00E16D07">
            <w:pPr>
              <w:jc w:val="both"/>
              <w:rPr>
                <w:rFonts w:ascii="Sylfaen" w:hAnsi="Sylfaen"/>
                <w:color w:val="000000"/>
                <w:sz w:val="22"/>
                <w:szCs w:val="22"/>
                <w:lang w:val="ka-GE"/>
              </w:rPr>
            </w:pPr>
            <w:r>
              <w:rPr>
                <w:rFonts w:ascii="Sylfaen" w:hAnsi="Sylfaen"/>
                <w:color w:val="000000"/>
                <w:sz w:val="22"/>
                <w:szCs w:val="22"/>
                <w:lang w:val="ka-GE"/>
              </w:rPr>
              <w:t>The t</w:t>
            </w:r>
            <w:r w:rsidRPr="002648B4">
              <w:rPr>
                <w:rFonts w:ascii="Sylfaen" w:hAnsi="Sylfaen"/>
                <w:color w:val="000000"/>
                <w:sz w:val="22"/>
                <w:szCs w:val="22"/>
                <w:lang w:val="ka-GE"/>
              </w:rPr>
              <w:t xml:space="preserve">itle </w:t>
            </w:r>
            <w:r>
              <w:rPr>
                <w:rFonts w:ascii="Sylfaen" w:hAnsi="Sylfaen"/>
                <w:color w:val="000000"/>
                <w:sz w:val="22"/>
                <w:szCs w:val="22"/>
                <w:lang w:val="ka-GE"/>
              </w:rPr>
              <w:t>of the a</w:t>
            </w:r>
            <w:r w:rsidRPr="002648B4">
              <w:rPr>
                <w:rFonts w:ascii="Sylfaen" w:hAnsi="Sylfaen"/>
                <w:color w:val="000000"/>
                <w:sz w:val="22"/>
                <w:szCs w:val="22"/>
                <w:lang w:val="ka-GE"/>
              </w:rPr>
              <w:t>rticle should not be less than 5 words and more than 10 words</w:t>
            </w:r>
          </w:p>
        </w:tc>
      </w:tr>
      <w:tr w:rsidR="003B329B" w:rsidRPr="00D05554" w:rsidTr="003B329B">
        <w:trPr>
          <w:tblCellSpacing w:w="22" w:type="dxa"/>
        </w:trPr>
        <w:tc>
          <w:tcPr>
            <w:tcW w:w="0" w:type="auto"/>
            <w:shd w:val="clear" w:color="auto" w:fill="FFFFFF"/>
            <w:hideMark/>
          </w:tcPr>
          <w:p w:rsidR="003A6658" w:rsidRPr="003A6658" w:rsidRDefault="00743C7A" w:rsidP="00E16D07">
            <w:pPr>
              <w:jc w:val="both"/>
              <w:rPr>
                <w:rFonts w:ascii="Sylfaen" w:hAnsi="Sylfaen"/>
                <w:b/>
                <w:color w:val="000000"/>
                <w:lang w:val="ka-GE"/>
              </w:rPr>
            </w:pPr>
            <w:bookmarkStart w:id="7" w:name="13"/>
            <w:bookmarkEnd w:id="7"/>
            <w:r w:rsidRPr="00743C7A">
              <w:rPr>
                <w:rFonts w:ascii="Sylfaen" w:hAnsi="Sylfaen"/>
                <w:b/>
                <w:color w:val="000000"/>
                <w:lang w:val="ka-GE"/>
              </w:rPr>
              <w:t>Information about author / authors</w:t>
            </w:r>
          </w:p>
        </w:tc>
        <w:tc>
          <w:tcPr>
            <w:tcW w:w="0" w:type="auto"/>
            <w:shd w:val="clear" w:color="auto" w:fill="FFFFFF"/>
            <w:vAlign w:val="center"/>
            <w:hideMark/>
          </w:tcPr>
          <w:p w:rsidR="0066688E" w:rsidRDefault="0066688E" w:rsidP="00E16D07">
            <w:pPr>
              <w:jc w:val="both"/>
              <w:rPr>
                <w:rFonts w:ascii="Sylfaen" w:hAnsi="Sylfaen"/>
                <w:color w:val="000000"/>
                <w:sz w:val="22"/>
                <w:szCs w:val="22"/>
                <w:lang w:val="ka-GE"/>
              </w:rPr>
            </w:pPr>
            <w:r w:rsidRPr="0066688E">
              <w:rPr>
                <w:rFonts w:ascii="Sylfaen" w:hAnsi="Sylfaen"/>
                <w:color w:val="000000"/>
                <w:sz w:val="22"/>
                <w:szCs w:val="22"/>
                <w:lang w:val="ka-GE"/>
              </w:rPr>
              <w:t>The name and surname of each author should be written perfectly and correctly (It is necessary to submit the name and surname in English in accordance with international passports or other official documents);</w:t>
            </w:r>
          </w:p>
          <w:p w:rsidR="003B329B" w:rsidRPr="00FB51A7" w:rsidRDefault="0066688E" w:rsidP="00E16D07">
            <w:pPr>
              <w:jc w:val="both"/>
              <w:rPr>
                <w:rFonts w:ascii="Sylfaen" w:hAnsi="Sylfaen"/>
                <w:sz w:val="22"/>
                <w:szCs w:val="22"/>
                <w:lang w:val="ka-GE"/>
              </w:rPr>
            </w:pPr>
            <w:r w:rsidRPr="0066688E">
              <w:rPr>
                <w:rFonts w:ascii="Sylfaen" w:hAnsi="Sylfaen"/>
                <w:sz w:val="22"/>
                <w:szCs w:val="22"/>
                <w:lang w:val="ka-GE"/>
              </w:rPr>
              <w:t xml:space="preserve">For each author it is necessary to correctly incorporate your academic degree, academic position, </w:t>
            </w:r>
            <w:r>
              <w:rPr>
                <w:rFonts w:ascii="Sylfaen" w:hAnsi="Sylfaen"/>
                <w:sz w:val="22"/>
                <w:szCs w:val="22"/>
                <w:lang w:val="ka-GE"/>
              </w:rPr>
              <w:t>working</w:t>
            </w:r>
            <w:r w:rsidRPr="0066688E">
              <w:rPr>
                <w:rFonts w:ascii="Sylfaen" w:hAnsi="Sylfaen"/>
                <w:sz w:val="22"/>
                <w:szCs w:val="22"/>
                <w:lang w:val="ka-GE"/>
              </w:rPr>
              <w:t xml:space="preserve"> / </w:t>
            </w:r>
            <w:r>
              <w:rPr>
                <w:rFonts w:ascii="Sylfaen" w:hAnsi="Sylfaen"/>
                <w:sz w:val="22"/>
                <w:szCs w:val="22"/>
                <w:lang w:val="ka-GE"/>
              </w:rPr>
              <w:t>learning place</w:t>
            </w:r>
            <w:r w:rsidRPr="0066688E">
              <w:rPr>
                <w:rFonts w:ascii="Sylfaen" w:hAnsi="Sylfaen"/>
                <w:sz w:val="22"/>
                <w:szCs w:val="22"/>
                <w:lang w:val="ka-GE"/>
              </w:rPr>
              <w:t>, city, country, and e-mail.</w:t>
            </w:r>
          </w:p>
        </w:tc>
      </w:tr>
      <w:tr w:rsidR="00397B99" w:rsidRPr="00D05554" w:rsidTr="003B329B">
        <w:trPr>
          <w:tblCellSpacing w:w="22" w:type="dxa"/>
        </w:trPr>
        <w:tc>
          <w:tcPr>
            <w:tcW w:w="0" w:type="auto"/>
            <w:shd w:val="clear" w:color="auto" w:fill="FFFFFF"/>
          </w:tcPr>
          <w:p w:rsidR="00397B99" w:rsidRPr="00397B99" w:rsidRDefault="00743C7A" w:rsidP="00E16D07">
            <w:pPr>
              <w:jc w:val="both"/>
              <w:rPr>
                <w:rFonts w:ascii="Sylfaen" w:hAnsi="Sylfaen"/>
                <w:b/>
                <w:color w:val="000000"/>
                <w:lang w:val="ka-GE"/>
              </w:rPr>
            </w:pPr>
            <w:r>
              <w:rPr>
                <w:rFonts w:ascii="Sylfaen" w:hAnsi="Sylfaen"/>
                <w:b/>
                <w:color w:val="000000"/>
                <w:lang w:val="ka-GE"/>
              </w:rPr>
              <w:t>I</w:t>
            </w:r>
            <w:r w:rsidRPr="00743C7A">
              <w:rPr>
                <w:rFonts w:ascii="Sylfaen" w:hAnsi="Sylfaen"/>
                <w:b/>
                <w:color w:val="000000"/>
                <w:lang w:val="ka-GE"/>
              </w:rPr>
              <w:t xml:space="preserve">dentifier </w:t>
            </w:r>
            <w:r>
              <w:rPr>
                <w:rFonts w:ascii="Sylfaen" w:hAnsi="Sylfaen"/>
                <w:b/>
                <w:color w:val="000000"/>
                <w:lang w:val="ka-GE"/>
              </w:rPr>
              <w:t>of a</w:t>
            </w:r>
            <w:r w:rsidRPr="00743C7A">
              <w:rPr>
                <w:rFonts w:ascii="Sylfaen" w:hAnsi="Sylfaen"/>
                <w:b/>
                <w:color w:val="000000"/>
                <w:lang w:val="ka-GE"/>
              </w:rPr>
              <w:t xml:space="preserve">uthor / authors </w:t>
            </w:r>
          </w:p>
        </w:tc>
        <w:tc>
          <w:tcPr>
            <w:tcW w:w="0" w:type="auto"/>
            <w:shd w:val="clear" w:color="auto" w:fill="FFFFFF"/>
            <w:vAlign w:val="center"/>
          </w:tcPr>
          <w:p w:rsidR="00AE0BA7" w:rsidRPr="00FB51A7" w:rsidRDefault="0066688E" w:rsidP="00E16D07">
            <w:pPr>
              <w:autoSpaceDE w:val="0"/>
              <w:autoSpaceDN w:val="0"/>
              <w:adjustRightInd w:val="0"/>
              <w:spacing w:after="70"/>
              <w:jc w:val="both"/>
              <w:rPr>
                <w:rFonts w:ascii="Sylfaen" w:hAnsi="Sylfaen"/>
                <w:color w:val="000000"/>
                <w:sz w:val="22"/>
                <w:szCs w:val="22"/>
                <w:lang w:val="ka-GE"/>
              </w:rPr>
            </w:pPr>
            <w:r w:rsidRPr="0066688E">
              <w:rPr>
                <w:rFonts w:ascii="Sylfaen" w:hAnsi="Sylfaen"/>
                <w:color w:val="000000"/>
                <w:sz w:val="22"/>
                <w:szCs w:val="22"/>
                <w:lang w:val="ka-GE"/>
              </w:rPr>
              <w:t>The authors must submit an identifier</w:t>
            </w:r>
            <w:r>
              <w:rPr>
                <w:rFonts w:ascii="Sylfaen" w:hAnsi="Sylfaen"/>
                <w:color w:val="000000"/>
                <w:sz w:val="22"/>
                <w:szCs w:val="22"/>
                <w:lang w:val="ka-GE"/>
              </w:rPr>
              <w:t xml:space="preserve"> </w:t>
            </w:r>
            <w:r w:rsidR="00397B99" w:rsidRPr="00FB51A7">
              <w:rPr>
                <w:color w:val="000000" w:themeColor="text1"/>
                <w:sz w:val="22"/>
                <w:szCs w:val="22"/>
                <w:shd w:val="clear" w:color="auto" w:fill="FFFFFF"/>
                <w:lang w:val="ka-GE"/>
              </w:rPr>
              <w:t>ORCID</w:t>
            </w:r>
            <w:r w:rsidR="00397B99" w:rsidRPr="00FB51A7">
              <w:rPr>
                <w:rFonts w:ascii="Sylfaen" w:hAnsi="Sylfaen"/>
                <w:color w:val="000000" w:themeColor="text1"/>
                <w:sz w:val="22"/>
                <w:szCs w:val="22"/>
                <w:shd w:val="clear" w:color="auto" w:fill="FFFFFF"/>
                <w:lang w:val="ka-GE"/>
              </w:rPr>
              <w:t xml:space="preserve"> </w:t>
            </w:r>
            <w:r w:rsidR="00397B99" w:rsidRPr="00FB51A7">
              <w:rPr>
                <w:rFonts w:ascii="Sylfaen" w:hAnsi="Sylfaen"/>
                <w:sz w:val="22"/>
                <w:szCs w:val="22"/>
                <w:shd w:val="clear" w:color="auto" w:fill="FFFFFF"/>
                <w:lang w:val="ka-GE"/>
              </w:rPr>
              <w:t>(</w:t>
            </w:r>
            <w:r>
              <w:rPr>
                <w:rFonts w:ascii="Sylfaen" w:hAnsi="Sylfaen"/>
                <w:sz w:val="22"/>
                <w:szCs w:val="22"/>
                <w:shd w:val="clear" w:color="auto" w:fill="FFFFFF"/>
                <w:lang w:val="ka-GE"/>
              </w:rPr>
              <w:t>Registration code on the link:</w:t>
            </w:r>
            <w:r w:rsidR="004B7871" w:rsidRPr="00FB51A7">
              <w:rPr>
                <w:rFonts w:ascii="Sylfaen" w:hAnsi="Sylfaen"/>
                <w:color w:val="C00000"/>
                <w:sz w:val="22"/>
                <w:szCs w:val="22"/>
                <w:shd w:val="clear" w:color="auto" w:fill="FFFFFF"/>
                <w:lang w:val="ka-GE"/>
              </w:rPr>
              <w:t xml:space="preserve"> </w:t>
            </w:r>
            <w:hyperlink r:id="rId5" w:history="1">
              <w:r w:rsidR="004B7871" w:rsidRPr="00FB51A7">
                <w:rPr>
                  <w:rStyle w:val="a5"/>
                  <w:color w:val="007AB2"/>
                  <w:sz w:val="22"/>
                  <w:szCs w:val="22"/>
                  <w:shd w:val="clear" w:color="auto" w:fill="FFFFFF"/>
                  <w:lang w:val="ka-GE"/>
                </w:rPr>
                <w:t>https://orcid.org/register</w:t>
              </w:r>
            </w:hyperlink>
            <w:r w:rsidR="004B7871" w:rsidRPr="00FB51A7">
              <w:rPr>
                <w:rFonts w:ascii="Sylfaen" w:hAnsi="Sylfaen"/>
                <w:sz w:val="22"/>
                <w:szCs w:val="22"/>
                <w:shd w:val="clear" w:color="auto" w:fill="FFFFFF"/>
                <w:lang w:val="ka-GE"/>
              </w:rPr>
              <w:t xml:space="preserve"> </w:t>
            </w:r>
            <w:r w:rsidR="00397B99" w:rsidRPr="00FB51A7">
              <w:rPr>
                <w:rFonts w:ascii="Sylfaen" w:hAnsi="Sylfaen"/>
                <w:sz w:val="22"/>
                <w:szCs w:val="22"/>
                <w:shd w:val="clear" w:color="auto" w:fill="FFFFFF"/>
                <w:lang w:val="ka-GE"/>
              </w:rPr>
              <w:t xml:space="preserve">). </w:t>
            </w:r>
          </w:p>
        </w:tc>
      </w:tr>
      <w:tr w:rsidR="003B329B" w:rsidRPr="00D05554" w:rsidTr="003B329B">
        <w:trPr>
          <w:tblCellSpacing w:w="22" w:type="dxa"/>
        </w:trPr>
        <w:tc>
          <w:tcPr>
            <w:tcW w:w="0" w:type="auto"/>
            <w:shd w:val="clear" w:color="auto" w:fill="F7F7F7"/>
            <w:hideMark/>
          </w:tcPr>
          <w:p w:rsidR="004561AA" w:rsidRPr="004561AA" w:rsidRDefault="00743C7A" w:rsidP="00E16D07">
            <w:pPr>
              <w:jc w:val="both"/>
              <w:rPr>
                <w:rFonts w:ascii="Sylfaen" w:hAnsi="Sylfaen"/>
                <w:color w:val="000000"/>
                <w:lang w:val="ka-GE"/>
              </w:rPr>
            </w:pPr>
            <w:bookmarkStart w:id="8" w:name="14"/>
            <w:bookmarkStart w:id="9" w:name="15"/>
            <w:bookmarkStart w:id="10" w:name="16"/>
            <w:bookmarkEnd w:id="8"/>
            <w:bookmarkEnd w:id="9"/>
            <w:bookmarkEnd w:id="10"/>
            <w:r w:rsidRPr="00743C7A">
              <w:rPr>
                <w:rFonts w:ascii="Sylfaen" w:hAnsi="Sylfaen"/>
                <w:b/>
                <w:bCs/>
                <w:color w:val="000000"/>
                <w:lang w:val="ka-GE"/>
              </w:rPr>
              <w:t xml:space="preserve">Structured </w:t>
            </w:r>
            <w:r>
              <w:rPr>
                <w:rFonts w:ascii="Sylfaen" w:hAnsi="Sylfaen"/>
                <w:b/>
                <w:bCs/>
                <w:color w:val="000000"/>
                <w:lang w:val="ka-GE"/>
              </w:rPr>
              <w:t>abstract</w:t>
            </w:r>
          </w:p>
        </w:tc>
        <w:tc>
          <w:tcPr>
            <w:tcW w:w="0" w:type="auto"/>
            <w:shd w:val="clear" w:color="auto" w:fill="F7F7F7"/>
            <w:vAlign w:val="center"/>
            <w:hideMark/>
          </w:tcPr>
          <w:p w:rsidR="004561AA" w:rsidRPr="00FB51A7" w:rsidRDefault="0066688E" w:rsidP="00E16D07">
            <w:pPr>
              <w:jc w:val="both"/>
              <w:rPr>
                <w:rFonts w:ascii="Sylfaen" w:hAnsi="Sylfaen"/>
                <w:color w:val="000000"/>
                <w:sz w:val="22"/>
                <w:szCs w:val="22"/>
                <w:lang w:val="ka-GE"/>
              </w:rPr>
            </w:pPr>
            <w:r w:rsidRPr="0066688E">
              <w:rPr>
                <w:rFonts w:ascii="Sylfaen" w:hAnsi="Sylfaen"/>
                <w:color w:val="000000"/>
                <w:sz w:val="22"/>
                <w:szCs w:val="22"/>
                <w:lang w:val="ka-GE"/>
              </w:rPr>
              <w:t>Authors mu</w:t>
            </w:r>
            <w:r>
              <w:rPr>
                <w:rFonts w:ascii="Sylfaen" w:hAnsi="Sylfaen"/>
                <w:color w:val="000000"/>
                <w:sz w:val="22"/>
                <w:szCs w:val="22"/>
                <w:lang w:val="ka-GE"/>
              </w:rPr>
              <w:t xml:space="preserve">st submit structured abstract, </w:t>
            </w:r>
            <w:r w:rsidRPr="0066688E">
              <w:rPr>
                <w:rFonts w:ascii="Sylfaen" w:hAnsi="Sylfaen"/>
                <w:color w:val="000000"/>
                <w:sz w:val="22"/>
                <w:szCs w:val="22"/>
                <w:lang w:val="ka-GE"/>
              </w:rPr>
              <w:t>Which should contain the description of the problem, methods and results of the research:</w:t>
            </w:r>
          </w:p>
          <w:p w:rsidR="0066688E" w:rsidRPr="0066688E" w:rsidRDefault="0066688E" w:rsidP="00E16D07">
            <w:pPr>
              <w:pStyle w:val="a7"/>
              <w:numPr>
                <w:ilvl w:val="0"/>
                <w:numId w:val="9"/>
              </w:numPr>
              <w:jc w:val="both"/>
              <w:rPr>
                <w:rFonts w:ascii="Sylfaen" w:hAnsi="Sylfaen"/>
                <w:color w:val="000000"/>
                <w:sz w:val="22"/>
                <w:szCs w:val="22"/>
                <w:lang w:val="ka-GE"/>
              </w:rPr>
            </w:pPr>
            <w:r w:rsidRPr="0066688E">
              <w:rPr>
                <w:rFonts w:ascii="Sylfaen" w:hAnsi="Sylfaen"/>
                <w:color w:val="000000"/>
                <w:sz w:val="22"/>
                <w:szCs w:val="22"/>
                <w:lang w:val="ka-GE"/>
              </w:rPr>
              <w:t>The aim of the article;</w:t>
            </w:r>
          </w:p>
          <w:p w:rsidR="0066688E" w:rsidRPr="0066688E" w:rsidRDefault="0066688E" w:rsidP="00E16D07">
            <w:pPr>
              <w:pStyle w:val="a7"/>
              <w:numPr>
                <w:ilvl w:val="0"/>
                <w:numId w:val="9"/>
              </w:numPr>
              <w:jc w:val="both"/>
              <w:rPr>
                <w:rFonts w:ascii="Sylfaen" w:hAnsi="Sylfaen"/>
                <w:color w:val="000000"/>
                <w:sz w:val="22"/>
                <w:szCs w:val="22"/>
                <w:lang w:val="ka-GE"/>
              </w:rPr>
            </w:pPr>
            <w:r w:rsidRPr="0066688E">
              <w:rPr>
                <w:rFonts w:ascii="Sylfaen" w:hAnsi="Sylfaen"/>
                <w:color w:val="000000"/>
                <w:sz w:val="22"/>
                <w:szCs w:val="22"/>
                <w:lang w:val="ka-GE"/>
              </w:rPr>
              <w:t>Originality and value;</w:t>
            </w:r>
          </w:p>
          <w:p w:rsidR="0066688E" w:rsidRPr="0066688E" w:rsidRDefault="0066688E" w:rsidP="00E16D07">
            <w:pPr>
              <w:pStyle w:val="a7"/>
              <w:numPr>
                <w:ilvl w:val="0"/>
                <w:numId w:val="9"/>
              </w:numPr>
              <w:jc w:val="both"/>
              <w:rPr>
                <w:rFonts w:ascii="Sylfaen" w:hAnsi="Sylfaen"/>
                <w:color w:val="000000"/>
                <w:sz w:val="22"/>
                <w:szCs w:val="22"/>
                <w:lang w:val="ka-GE"/>
              </w:rPr>
            </w:pPr>
            <w:r w:rsidRPr="0066688E">
              <w:rPr>
                <w:rFonts w:ascii="Sylfaen" w:hAnsi="Sylfaen"/>
                <w:color w:val="000000"/>
                <w:sz w:val="22"/>
                <w:szCs w:val="22"/>
                <w:lang w:val="ka-GE"/>
              </w:rPr>
              <w:t>Materials and methods;</w:t>
            </w:r>
          </w:p>
          <w:p w:rsidR="0066688E" w:rsidRPr="0066688E" w:rsidRDefault="0066688E" w:rsidP="00E16D07">
            <w:pPr>
              <w:pStyle w:val="a7"/>
              <w:numPr>
                <w:ilvl w:val="0"/>
                <w:numId w:val="9"/>
              </w:numPr>
              <w:jc w:val="both"/>
              <w:rPr>
                <w:rFonts w:ascii="Sylfaen" w:hAnsi="Sylfaen"/>
                <w:color w:val="000000"/>
                <w:sz w:val="22"/>
                <w:szCs w:val="22"/>
                <w:lang w:val="ka-GE"/>
              </w:rPr>
            </w:pPr>
            <w:r>
              <w:rPr>
                <w:rFonts w:ascii="Sylfaen" w:hAnsi="Sylfaen"/>
                <w:color w:val="000000"/>
                <w:sz w:val="22"/>
                <w:szCs w:val="22"/>
                <w:lang w:val="ka-GE"/>
              </w:rPr>
              <w:t>R</w:t>
            </w:r>
            <w:r w:rsidRPr="0066688E">
              <w:rPr>
                <w:rFonts w:ascii="Sylfaen" w:hAnsi="Sylfaen"/>
                <w:color w:val="000000"/>
                <w:sz w:val="22"/>
                <w:szCs w:val="22"/>
                <w:lang w:val="ka-GE"/>
              </w:rPr>
              <w:t>esults;</w:t>
            </w:r>
          </w:p>
          <w:p w:rsidR="0066688E" w:rsidRPr="00FB51A7" w:rsidRDefault="0066688E" w:rsidP="00E16D07">
            <w:pPr>
              <w:pStyle w:val="a7"/>
              <w:numPr>
                <w:ilvl w:val="0"/>
                <w:numId w:val="9"/>
              </w:numPr>
              <w:jc w:val="both"/>
              <w:rPr>
                <w:rFonts w:ascii="Sylfaen" w:hAnsi="Sylfaen"/>
                <w:color w:val="000000"/>
                <w:sz w:val="22"/>
                <w:szCs w:val="22"/>
                <w:lang w:val="ka-GE"/>
              </w:rPr>
            </w:pPr>
            <w:r w:rsidRPr="0066688E">
              <w:rPr>
                <w:rFonts w:ascii="Sylfaen" w:hAnsi="Sylfaen"/>
                <w:color w:val="000000"/>
                <w:sz w:val="22"/>
                <w:szCs w:val="22"/>
                <w:lang w:val="ka-GE"/>
              </w:rPr>
              <w:t>Conclusions.</w:t>
            </w:r>
          </w:p>
          <w:p w:rsidR="003B329B" w:rsidRPr="00FB51A7" w:rsidRDefault="0066688E" w:rsidP="00E16D07">
            <w:pPr>
              <w:jc w:val="both"/>
              <w:rPr>
                <w:rFonts w:ascii="Sylfaen" w:hAnsi="Sylfaen"/>
                <w:color w:val="000000"/>
                <w:sz w:val="22"/>
                <w:szCs w:val="22"/>
                <w:lang w:val="ka-GE"/>
              </w:rPr>
            </w:pPr>
            <w:r w:rsidRPr="0066688E">
              <w:rPr>
                <w:rFonts w:ascii="Sylfaen" w:hAnsi="Sylfaen"/>
                <w:color w:val="000000"/>
                <w:sz w:val="22"/>
                <w:szCs w:val="22"/>
                <w:lang w:val="ka-GE"/>
              </w:rPr>
              <w:t xml:space="preserve">The volume </w:t>
            </w:r>
            <w:r>
              <w:rPr>
                <w:rFonts w:ascii="Sylfaen" w:hAnsi="Sylfaen"/>
                <w:color w:val="000000"/>
                <w:sz w:val="22"/>
                <w:szCs w:val="22"/>
                <w:lang w:val="ka-GE"/>
              </w:rPr>
              <w:t xml:space="preserve">of abstract </w:t>
            </w:r>
            <w:r w:rsidRPr="0066688E">
              <w:rPr>
                <w:rFonts w:ascii="Sylfaen" w:hAnsi="Sylfaen"/>
                <w:color w:val="000000"/>
                <w:sz w:val="22"/>
                <w:szCs w:val="22"/>
                <w:lang w:val="ka-GE"/>
              </w:rPr>
              <w:t>is between 200 to 300 words.</w:t>
            </w:r>
          </w:p>
        </w:tc>
      </w:tr>
      <w:tr w:rsidR="003B329B" w:rsidRPr="00D05554" w:rsidTr="003B329B">
        <w:trPr>
          <w:tblCellSpacing w:w="22" w:type="dxa"/>
        </w:trPr>
        <w:tc>
          <w:tcPr>
            <w:tcW w:w="0" w:type="auto"/>
            <w:shd w:val="clear" w:color="auto" w:fill="FFFFFF"/>
            <w:hideMark/>
          </w:tcPr>
          <w:p w:rsidR="00A7608E" w:rsidRPr="00A7608E" w:rsidRDefault="00743C7A" w:rsidP="00E16D07">
            <w:pPr>
              <w:jc w:val="both"/>
              <w:rPr>
                <w:rFonts w:ascii="Sylfaen" w:hAnsi="Sylfaen"/>
                <w:color w:val="000000"/>
                <w:lang w:val="ka-GE"/>
              </w:rPr>
            </w:pPr>
            <w:bookmarkStart w:id="11" w:name="17"/>
            <w:bookmarkEnd w:id="11"/>
            <w:r>
              <w:rPr>
                <w:rFonts w:ascii="Sylfaen" w:hAnsi="Sylfaen"/>
                <w:b/>
                <w:bCs/>
                <w:color w:val="000000"/>
                <w:lang w:val="ka-GE"/>
              </w:rPr>
              <w:t>Keywords</w:t>
            </w:r>
          </w:p>
        </w:tc>
        <w:tc>
          <w:tcPr>
            <w:tcW w:w="0" w:type="auto"/>
            <w:shd w:val="clear" w:color="auto" w:fill="FFFFFF"/>
            <w:vAlign w:val="center"/>
            <w:hideMark/>
          </w:tcPr>
          <w:p w:rsidR="003B329B" w:rsidRPr="00FB51A7" w:rsidRDefault="0066688E" w:rsidP="00E16D07">
            <w:pPr>
              <w:jc w:val="both"/>
              <w:rPr>
                <w:rFonts w:ascii="Sylfaen" w:hAnsi="Sylfaen"/>
                <w:color w:val="000000"/>
                <w:sz w:val="22"/>
                <w:szCs w:val="22"/>
                <w:lang w:val="ka-GE"/>
              </w:rPr>
            </w:pPr>
            <w:r w:rsidRPr="0066688E">
              <w:rPr>
                <w:rFonts w:ascii="Sylfaen" w:hAnsi="Sylfaen"/>
                <w:color w:val="000000"/>
                <w:sz w:val="22"/>
                <w:szCs w:val="22"/>
                <w:lang w:val="ka-GE"/>
              </w:rPr>
              <w:t>The maximum number of keywords is 10.</w:t>
            </w:r>
          </w:p>
        </w:tc>
      </w:tr>
      <w:tr w:rsidR="003B329B" w:rsidRPr="00D05554" w:rsidTr="004B7871">
        <w:trPr>
          <w:trHeight w:val="230"/>
          <w:tblCellSpacing w:w="22" w:type="dxa"/>
        </w:trPr>
        <w:tc>
          <w:tcPr>
            <w:tcW w:w="0" w:type="auto"/>
            <w:shd w:val="clear" w:color="auto" w:fill="F7F7F7"/>
            <w:hideMark/>
          </w:tcPr>
          <w:p w:rsidR="003E2FB7" w:rsidRPr="003E2FB7" w:rsidRDefault="00743C7A" w:rsidP="00E16D07">
            <w:pPr>
              <w:jc w:val="both"/>
              <w:rPr>
                <w:rFonts w:ascii="Sylfaen" w:hAnsi="Sylfaen"/>
                <w:b/>
                <w:bCs/>
                <w:color w:val="000000"/>
                <w:lang w:val="ka-GE"/>
              </w:rPr>
            </w:pPr>
            <w:bookmarkStart w:id="12" w:name="18"/>
            <w:bookmarkEnd w:id="12"/>
            <w:r w:rsidRPr="00743C7A">
              <w:rPr>
                <w:rFonts w:ascii="Sylfaen" w:hAnsi="Sylfaen"/>
                <w:b/>
                <w:bCs/>
                <w:color w:val="000000"/>
                <w:lang w:val="ka-GE"/>
              </w:rPr>
              <w:t>Classification of the article</w:t>
            </w:r>
          </w:p>
        </w:tc>
        <w:tc>
          <w:tcPr>
            <w:tcW w:w="0" w:type="auto"/>
            <w:shd w:val="clear" w:color="auto" w:fill="F7F7F7"/>
            <w:vAlign w:val="center"/>
            <w:hideMark/>
          </w:tcPr>
          <w:p w:rsidR="003B329B" w:rsidRPr="0066688E" w:rsidRDefault="0066688E" w:rsidP="00E16D07">
            <w:pPr>
              <w:jc w:val="both"/>
              <w:rPr>
                <w:rFonts w:ascii="Sylfaen" w:hAnsi="Sylfaen"/>
                <w:color w:val="000000"/>
                <w:sz w:val="22"/>
                <w:szCs w:val="22"/>
                <w:lang w:val="ka-GE"/>
              </w:rPr>
            </w:pPr>
            <w:r w:rsidRPr="0066688E">
              <w:rPr>
                <w:rFonts w:ascii="Sylfaen" w:hAnsi="Sylfaen"/>
                <w:color w:val="000000"/>
                <w:sz w:val="22"/>
                <w:szCs w:val="22"/>
                <w:lang w:val="ka-GE"/>
              </w:rPr>
              <w:t>Authors must submit the</w:t>
            </w:r>
            <w:r>
              <w:rPr>
                <w:rFonts w:ascii="Sylfaen" w:hAnsi="Sylfaen"/>
                <w:color w:val="000000"/>
                <w:sz w:val="22"/>
                <w:szCs w:val="22"/>
                <w:lang w:val="ka-GE"/>
              </w:rPr>
              <w:t xml:space="preserve"> </w:t>
            </w:r>
            <w:hyperlink r:id="rId6" w:tgtFrame="_blank" w:history="1">
              <w:r w:rsidR="00AE0BA7" w:rsidRPr="00FB51A7">
                <w:rPr>
                  <w:rStyle w:val="a5"/>
                  <w:b/>
                  <w:bCs/>
                  <w:color w:val="007AB2"/>
                  <w:sz w:val="22"/>
                  <w:szCs w:val="22"/>
                  <w:lang w:val="ka-GE"/>
                </w:rPr>
                <w:t>JEL Classіfіcatіon</w:t>
              </w:r>
            </w:hyperlink>
            <w:r w:rsidR="00AE0BA7" w:rsidRPr="00FB51A7">
              <w:rPr>
                <w:sz w:val="22"/>
                <w:szCs w:val="22"/>
                <w:shd w:val="clear" w:color="auto" w:fill="FFFFFF"/>
                <w:lang w:val="ka-GE"/>
              </w:rPr>
              <w:t> </w:t>
            </w:r>
            <w:r>
              <w:rPr>
                <w:rFonts w:ascii="Sylfaen" w:hAnsi="Sylfaen"/>
                <w:sz w:val="22"/>
                <w:szCs w:val="22"/>
                <w:shd w:val="clear" w:color="auto" w:fill="FFFFFF"/>
                <w:lang w:val="ka-GE"/>
              </w:rPr>
              <w:t>code</w:t>
            </w:r>
          </w:p>
        </w:tc>
      </w:tr>
      <w:tr w:rsidR="003B329B" w:rsidRPr="00D05554" w:rsidTr="003B329B">
        <w:trPr>
          <w:tblCellSpacing w:w="22" w:type="dxa"/>
        </w:trPr>
        <w:tc>
          <w:tcPr>
            <w:tcW w:w="0" w:type="auto"/>
            <w:shd w:val="clear" w:color="auto" w:fill="F7F7F7"/>
            <w:hideMark/>
          </w:tcPr>
          <w:p w:rsidR="003E2FB7" w:rsidRPr="003E2FB7" w:rsidRDefault="00743C7A" w:rsidP="00E16D07">
            <w:pPr>
              <w:jc w:val="both"/>
              <w:rPr>
                <w:rFonts w:ascii="Sylfaen" w:hAnsi="Sylfaen"/>
                <w:color w:val="000000"/>
                <w:lang w:val="ka-GE"/>
              </w:rPr>
            </w:pPr>
            <w:bookmarkStart w:id="13" w:name="19"/>
            <w:bookmarkStart w:id="14" w:name="20"/>
            <w:bookmarkEnd w:id="13"/>
            <w:bookmarkEnd w:id="14"/>
            <w:r w:rsidRPr="00743C7A">
              <w:rPr>
                <w:rFonts w:ascii="Sylfaen" w:hAnsi="Sylfaen"/>
                <w:b/>
                <w:bCs/>
                <w:color w:val="000000"/>
                <w:lang w:val="ka-GE"/>
              </w:rPr>
              <w:t>Literature and sources</w:t>
            </w:r>
          </w:p>
        </w:tc>
        <w:tc>
          <w:tcPr>
            <w:tcW w:w="0" w:type="auto"/>
            <w:shd w:val="clear" w:color="auto" w:fill="F7F7F7"/>
            <w:vAlign w:val="center"/>
            <w:hideMark/>
          </w:tcPr>
          <w:p w:rsidR="003B329B" w:rsidRPr="00FB51A7" w:rsidRDefault="00D867B8" w:rsidP="00E16D07">
            <w:pPr>
              <w:jc w:val="both"/>
              <w:rPr>
                <w:rFonts w:ascii="Sylfaen" w:hAnsi="Sylfaen"/>
                <w:color w:val="000000"/>
                <w:sz w:val="22"/>
                <w:szCs w:val="22"/>
                <w:lang w:val="ka-GE"/>
              </w:rPr>
            </w:pPr>
            <w:r w:rsidRPr="00D867B8">
              <w:rPr>
                <w:rFonts w:ascii="Sylfaen" w:hAnsi="Sylfaen"/>
                <w:color w:val="000000"/>
                <w:sz w:val="22"/>
                <w:szCs w:val="22"/>
                <w:lang w:val="ka-GE"/>
              </w:rPr>
              <w:t>The reference to the literature and sources used in the text should be indicated by the successive numbers placed in the square bracket and at the end of the line with the appropriate list, eg: [1]; [2] and so on</w:t>
            </w:r>
            <w:r w:rsidR="00E16D07">
              <w:rPr>
                <w:rFonts w:ascii="Sylfaen" w:hAnsi="Sylfaen"/>
                <w:color w:val="000000"/>
                <w:sz w:val="22"/>
                <w:szCs w:val="22"/>
                <w:lang w:val="ka-GE"/>
              </w:rPr>
              <w:t>.</w:t>
            </w:r>
          </w:p>
        </w:tc>
      </w:tr>
      <w:tr w:rsidR="003B329B" w:rsidRPr="00D05554" w:rsidTr="003B329B">
        <w:trPr>
          <w:tblCellSpacing w:w="22" w:type="dxa"/>
        </w:trPr>
        <w:tc>
          <w:tcPr>
            <w:tcW w:w="0" w:type="auto"/>
            <w:shd w:val="clear" w:color="auto" w:fill="FFFFFF"/>
            <w:hideMark/>
          </w:tcPr>
          <w:p w:rsidR="003D152E" w:rsidRPr="003D152E" w:rsidRDefault="00E16D07" w:rsidP="00E16D07">
            <w:pPr>
              <w:jc w:val="both"/>
              <w:rPr>
                <w:rFonts w:ascii="Sylfaen" w:hAnsi="Sylfaen"/>
                <w:color w:val="000000"/>
                <w:lang w:val="ka-GE"/>
              </w:rPr>
            </w:pPr>
            <w:bookmarkStart w:id="15" w:name="21"/>
            <w:bookmarkEnd w:id="15"/>
            <w:r>
              <w:rPr>
                <w:rFonts w:ascii="Sylfaen" w:hAnsi="Sylfaen"/>
                <w:b/>
                <w:bCs/>
                <w:color w:val="000000"/>
                <w:lang w:val="ka-GE"/>
              </w:rPr>
              <w:lastRenderedPageBreak/>
              <w:t>Figures</w:t>
            </w:r>
          </w:p>
        </w:tc>
        <w:tc>
          <w:tcPr>
            <w:tcW w:w="0" w:type="auto"/>
            <w:shd w:val="clear" w:color="auto" w:fill="FFFFFF"/>
            <w:hideMark/>
          </w:tcPr>
          <w:p w:rsidR="003B329B" w:rsidRPr="00FB51A7" w:rsidRDefault="00E16D07" w:rsidP="00E16D07">
            <w:pPr>
              <w:jc w:val="both"/>
              <w:rPr>
                <w:rFonts w:ascii="Sylfaen" w:hAnsi="Sylfaen"/>
                <w:color w:val="C00000"/>
                <w:sz w:val="22"/>
                <w:szCs w:val="22"/>
                <w:lang w:val="ka-GE"/>
              </w:rPr>
            </w:pPr>
            <w:r w:rsidRPr="00E16D07">
              <w:rPr>
                <w:rFonts w:ascii="Sylfaen" w:hAnsi="Sylfaen"/>
                <w:color w:val="000000"/>
                <w:sz w:val="22"/>
                <w:szCs w:val="22"/>
                <w:lang w:val="ka-GE"/>
              </w:rPr>
              <w:t xml:space="preserve">All </w:t>
            </w:r>
            <w:r>
              <w:rPr>
                <w:rFonts w:ascii="Sylfaen" w:hAnsi="Sylfaen"/>
                <w:color w:val="000000"/>
                <w:sz w:val="22"/>
                <w:szCs w:val="22"/>
                <w:lang w:val="ka-GE"/>
              </w:rPr>
              <w:t xml:space="preserve">figures </w:t>
            </w:r>
            <w:r w:rsidRPr="00E16D07">
              <w:rPr>
                <w:rFonts w:ascii="Sylfaen" w:hAnsi="Sylfaen"/>
                <w:color w:val="000000"/>
                <w:sz w:val="22"/>
                <w:szCs w:val="22"/>
                <w:lang w:val="ka-GE"/>
              </w:rPr>
              <w:t xml:space="preserve">(diagram, </w:t>
            </w:r>
            <w:r>
              <w:rPr>
                <w:rFonts w:ascii="Sylfaen" w:hAnsi="Sylfaen"/>
                <w:color w:val="000000"/>
                <w:sz w:val="22"/>
                <w:szCs w:val="22"/>
                <w:lang w:val="ka-GE"/>
              </w:rPr>
              <w:t xml:space="preserve">outline, </w:t>
            </w:r>
            <w:r w:rsidRPr="00E16D07">
              <w:rPr>
                <w:rFonts w:ascii="Sylfaen" w:hAnsi="Sylfaen"/>
                <w:color w:val="000000"/>
                <w:sz w:val="22"/>
                <w:szCs w:val="22"/>
                <w:lang w:val="ka-GE"/>
              </w:rPr>
              <w:t xml:space="preserve">graphic </w:t>
            </w:r>
            <w:r>
              <w:rPr>
                <w:rFonts w:ascii="Sylfaen" w:hAnsi="Sylfaen"/>
                <w:color w:val="000000"/>
                <w:sz w:val="22"/>
                <w:szCs w:val="22"/>
                <w:lang w:val="ka-GE"/>
              </w:rPr>
              <w:t>(</w:t>
            </w:r>
            <w:r w:rsidRPr="00E16D07">
              <w:rPr>
                <w:rFonts w:ascii="Sylfaen" w:hAnsi="Sylfaen"/>
                <w:color w:val="000000"/>
                <w:sz w:val="22"/>
                <w:szCs w:val="22"/>
                <w:lang w:val="ka-GE"/>
              </w:rPr>
              <w:t>linear</w:t>
            </w:r>
            <w:r>
              <w:rPr>
                <w:rFonts w:ascii="Sylfaen" w:hAnsi="Sylfaen"/>
                <w:color w:val="000000"/>
                <w:sz w:val="22"/>
                <w:szCs w:val="22"/>
                <w:lang w:val="ka-GE"/>
              </w:rPr>
              <w:t xml:space="preserve">) and </w:t>
            </w:r>
            <w:r w:rsidRPr="00E16D07">
              <w:rPr>
                <w:rFonts w:ascii="Sylfaen" w:hAnsi="Sylfaen"/>
                <w:color w:val="000000"/>
                <w:sz w:val="22"/>
                <w:szCs w:val="22"/>
                <w:lang w:val="ka-GE"/>
              </w:rPr>
              <w:t xml:space="preserve"> photographic</w:t>
            </w:r>
            <w:r>
              <w:rPr>
                <w:rFonts w:ascii="Sylfaen" w:hAnsi="Sylfaen"/>
                <w:color w:val="000000"/>
                <w:sz w:val="22"/>
                <w:szCs w:val="22"/>
                <w:lang w:val="ka-GE"/>
              </w:rPr>
              <w:t xml:space="preserve"> </w:t>
            </w:r>
            <w:r w:rsidRPr="00E16D07">
              <w:rPr>
                <w:rFonts w:ascii="Sylfaen" w:hAnsi="Sylfaen"/>
                <w:color w:val="000000"/>
                <w:sz w:val="22"/>
                <w:szCs w:val="22"/>
                <w:lang w:val="ka-GE"/>
              </w:rPr>
              <w:t xml:space="preserve">representations, web pages / screenshots) should be </w:t>
            </w:r>
            <w:r>
              <w:rPr>
                <w:rFonts w:ascii="Sylfaen" w:hAnsi="Sylfaen"/>
                <w:color w:val="000000"/>
                <w:sz w:val="22"/>
                <w:szCs w:val="22"/>
                <w:lang w:val="ka-GE"/>
              </w:rPr>
              <w:t>with</w:t>
            </w:r>
            <w:r w:rsidRPr="00E16D07">
              <w:rPr>
                <w:rFonts w:ascii="Sylfaen" w:hAnsi="Sylfaen"/>
                <w:color w:val="000000"/>
                <w:sz w:val="22"/>
                <w:szCs w:val="22"/>
                <w:lang w:val="ka-GE"/>
              </w:rPr>
              <w:t xml:space="preserve"> high quality, possible - color.</w:t>
            </w:r>
          </w:p>
        </w:tc>
      </w:tr>
      <w:tr w:rsidR="003B329B" w:rsidRPr="00D05554" w:rsidTr="003B329B">
        <w:trPr>
          <w:tblCellSpacing w:w="22" w:type="dxa"/>
        </w:trPr>
        <w:tc>
          <w:tcPr>
            <w:tcW w:w="0" w:type="auto"/>
            <w:shd w:val="clear" w:color="auto" w:fill="F7F7F7"/>
            <w:hideMark/>
          </w:tcPr>
          <w:p w:rsidR="00EC2AB5" w:rsidRPr="00EC2AB5" w:rsidRDefault="00E16D07" w:rsidP="00E16D07">
            <w:pPr>
              <w:jc w:val="both"/>
              <w:rPr>
                <w:rFonts w:ascii="Sylfaen" w:hAnsi="Sylfaen"/>
                <w:color w:val="000000"/>
                <w:lang w:val="ka-GE"/>
              </w:rPr>
            </w:pPr>
            <w:bookmarkStart w:id="16" w:name="22"/>
            <w:bookmarkEnd w:id="16"/>
            <w:r>
              <w:rPr>
                <w:rFonts w:ascii="Sylfaen" w:hAnsi="Sylfaen"/>
                <w:b/>
                <w:bCs/>
                <w:color w:val="000000"/>
                <w:lang w:val="ka-GE"/>
              </w:rPr>
              <w:t>Tables</w:t>
            </w:r>
          </w:p>
        </w:tc>
        <w:tc>
          <w:tcPr>
            <w:tcW w:w="0" w:type="auto"/>
            <w:shd w:val="clear" w:color="auto" w:fill="F7F7F7"/>
            <w:hideMark/>
          </w:tcPr>
          <w:p w:rsidR="003B329B" w:rsidRPr="00FB51A7" w:rsidRDefault="00E16D07" w:rsidP="00E16D07">
            <w:pPr>
              <w:jc w:val="both"/>
              <w:rPr>
                <w:rFonts w:ascii="Sylfaen" w:hAnsi="Sylfaen"/>
                <w:color w:val="000000"/>
                <w:sz w:val="22"/>
                <w:szCs w:val="22"/>
                <w:lang w:val="ka-GE"/>
              </w:rPr>
            </w:pPr>
            <w:r w:rsidRPr="00E16D07">
              <w:rPr>
                <w:rFonts w:ascii="Sylfaen" w:hAnsi="Sylfaen"/>
                <w:color w:val="000000"/>
                <w:sz w:val="22"/>
                <w:szCs w:val="22"/>
                <w:lang w:val="ka-GE"/>
              </w:rPr>
              <w:t>Each table area must be clearly defined in the main text of the article,</w:t>
            </w:r>
            <w:r>
              <w:rPr>
                <w:rFonts w:ascii="Sylfaen" w:hAnsi="Sylfaen"/>
                <w:color w:val="000000"/>
                <w:sz w:val="22"/>
                <w:szCs w:val="22"/>
                <w:lang w:val="ka-GE"/>
              </w:rPr>
              <w:t xml:space="preserve"> a</w:t>
            </w:r>
            <w:r w:rsidRPr="00E16D07">
              <w:rPr>
                <w:rFonts w:ascii="Sylfaen" w:hAnsi="Sylfaen"/>
                <w:color w:val="000000"/>
                <w:sz w:val="22"/>
                <w:szCs w:val="22"/>
                <w:lang w:val="ka-GE"/>
              </w:rPr>
              <w:t>nd the appropriate reference - should be read clearly in the text.</w:t>
            </w:r>
          </w:p>
        </w:tc>
      </w:tr>
    </w:tbl>
    <w:p w:rsidR="005962C0" w:rsidRPr="00E16D07" w:rsidRDefault="005962C0">
      <w:pPr>
        <w:rPr>
          <w:lang w:val="en-GB"/>
        </w:rPr>
      </w:pPr>
      <w:bookmarkStart w:id="17" w:name="23"/>
      <w:bookmarkEnd w:id="17"/>
    </w:p>
    <w:p w:rsidR="008763F5" w:rsidRDefault="008763F5">
      <w:pPr>
        <w:rPr>
          <w:rFonts w:ascii="Sylfaen" w:hAnsi="Sylfaen"/>
          <w:lang w:val="en-US"/>
        </w:rPr>
      </w:pPr>
    </w:p>
    <w:p w:rsidR="00560C47" w:rsidRDefault="00560C47">
      <w:pPr>
        <w:rPr>
          <w:rFonts w:ascii="Sylfaen" w:hAnsi="Sylfaen"/>
          <w:lang w:val="ka-GE"/>
        </w:rPr>
      </w:pPr>
    </w:p>
    <w:sectPr w:rsidR="00560C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4134A"/>
    <w:multiLevelType w:val="hybridMultilevel"/>
    <w:tmpl w:val="63B8F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733728"/>
    <w:multiLevelType w:val="multilevel"/>
    <w:tmpl w:val="807E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8C73DE"/>
    <w:multiLevelType w:val="multilevel"/>
    <w:tmpl w:val="C7AA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AE7D86"/>
    <w:multiLevelType w:val="multilevel"/>
    <w:tmpl w:val="96F6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BE1D6D"/>
    <w:multiLevelType w:val="multilevel"/>
    <w:tmpl w:val="06A8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3052EA"/>
    <w:multiLevelType w:val="multilevel"/>
    <w:tmpl w:val="48625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6504C9"/>
    <w:multiLevelType w:val="multilevel"/>
    <w:tmpl w:val="A9466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FE3C97"/>
    <w:multiLevelType w:val="hybridMultilevel"/>
    <w:tmpl w:val="51A81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25E3033"/>
    <w:multiLevelType w:val="multilevel"/>
    <w:tmpl w:val="C1D4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4"/>
  </w:num>
  <w:num w:numId="4">
    <w:abstractNumId w:val="3"/>
  </w:num>
  <w:num w:numId="5">
    <w:abstractNumId w:val="2"/>
  </w:num>
  <w:num w:numId="6">
    <w:abstractNumId w:val="1"/>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29B"/>
    <w:rsid w:val="0002118F"/>
    <w:rsid w:val="000B3AF9"/>
    <w:rsid w:val="000C0BF1"/>
    <w:rsid w:val="000F4AF0"/>
    <w:rsid w:val="00170A79"/>
    <w:rsid w:val="00193F08"/>
    <w:rsid w:val="001E40E6"/>
    <w:rsid w:val="001E68E3"/>
    <w:rsid w:val="00227344"/>
    <w:rsid w:val="002648B4"/>
    <w:rsid w:val="00282A8A"/>
    <w:rsid w:val="00313367"/>
    <w:rsid w:val="00397B99"/>
    <w:rsid w:val="003A6658"/>
    <w:rsid w:val="003B329B"/>
    <w:rsid w:val="003C2DB3"/>
    <w:rsid w:val="003D152E"/>
    <w:rsid w:val="003E2FB7"/>
    <w:rsid w:val="00452E53"/>
    <w:rsid w:val="004561AA"/>
    <w:rsid w:val="004B7871"/>
    <w:rsid w:val="00560C47"/>
    <w:rsid w:val="005704B3"/>
    <w:rsid w:val="005962C0"/>
    <w:rsid w:val="005C6BD4"/>
    <w:rsid w:val="00607620"/>
    <w:rsid w:val="00624A23"/>
    <w:rsid w:val="00653748"/>
    <w:rsid w:val="0066688E"/>
    <w:rsid w:val="006A120E"/>
    <w:rsid w:val="006F43C2"/>
    <w:rsid w:val="0071206B"/>
    <w:rsid w:val="00722417"/>
    <w:rsid w:val="00743C7A"/>
    <w:rsid w:val="007B6DA9"/>
    <w:rsid w:val="007B7AAB"/>
    <w:rsid w:val="007E5F5E"/>
    <w:rsid w:val="00843944"/>
    <w:rsid w:val="00853C6C"/>
    <w:rsid w:val="008628D6"/>
    <w:rsid w:val="008671A8"/>
    <w:rsid w:val="008763F5"/>
    <w:rsid w:val="008E7CF3"/>
    <w:rsid w:val="00951DE2"/>
    <w:rsid w:val="009662B0"/>
    <w:rsid w:val="009A5EAE"/>
    <w:rsid w:val="00A04675"/>
    <w:rsid w:val="00A7608E"/>
    <w:rsid w:val="00AD54D1"/>
    <w:rsid w:val="00AE0BA7"/>
    <w:rsid w:val="00AF4971"/>
    <w:rsid w:val="00B0786A"/>
    <w:rsid w:val="00B12B7F"/>
    <w:rsid w:val="00B24AD4"/>
    <w:rsid w:val="00B371AF"/>
    <w:rsid w:val="00BA180E"/>
    <w:rsid w:val="00BC0539"/>
    <w:rsid w:val="00C13820"/>
    <w:rsid w:val="00C320DA"/>
    <w:rsid w:val="00CC4B01"/>
    <w:rsid w:val="00D05554"/>
    <w:rsid w:val="00D55EAF"/>
    <w:rsid w:val="00D771C8"/>
    <w:rsid w:val="00D83630"/>
    <w:rsid w:val="00D867B8"/>
    <w:rsid w:val="00DB6A4A"/>
    <w:rsid w:val="00DC423C"/>
    <w:rsid w:val="00E16D07"/>
    <w:rsid w:val="00E4677A"/>
    <w:rsid w:val="00E80F22"/>
    <w:rsid w:val="00E966F6"/>
    <w:rsid w:val="00EC2AB5"/>
    <w:rsid w:val="00EE492D"/>
    <w:rsid w:val="00F44A44"/>
    <w:rsid w:val="00F63185"/>
    <w:rsid w:val="00FB51A7"/>
    <w:rsid w:val="00FB5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64FCE2-2DE5-4E46-9347-E414514B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A8A"/>
    <w:rPr>
      <w:sz w:val="24"/>
      <w:szCs w:val="24"/>
      <w:lang w:eastAsia="ru-RU"/>
    </w:rPr>
  </w:style>
  <w:style w:type="paragraph" w:styleId="1">
    <w:name w:val="heading 1"/>
    <w:basedOn w:val="a"/>
    <w:link w:val="10"/>
    <w:qFormat/>
    <w:rsid w:val="00282A8A"/>
    <w:pPr>
      <w:spacing w:before="100" w:beforeAutospacing="1" w:after="100" w:afterAutospacing="1"/>
      <w:outlineLvl w:val="0"/>
    </w:pPr>
    <w:rPr>
      <w:b/>
      <w:bCs/>
      <w:kern w:val="36"/>
      <w:sz w:val="48"/>
      <w:szCs w:val="48"/>
    </w:rPr>
  </w:style>
  <w:style w:type="paragraph" w:styleId="2">
    <w:name w:val="heading 2"/>
    <w:basedOn w:val="a"/>
    <w:next w:val="a"/>
    <w:link w:val="20"/>
    <w:qFormat/>
    <w:rsid w:val="00282A8A"/>
    <w:pPr>
      <w:keepNext/>
      <w:spacing w:before="240" w:after="60"/>
      <w:outlineLvl w:val="1"/>
    </w:pPr>
    <w:rPr>
      <w:rFonts w:ascii="Arial" w:hAnsi="Arial" w:cs="Arial"/>
      <w:b/>
      <w:bCs/>
      <w:i/>
      <w:iCs/>
      <w:sz w:val="28"/>
      <w:szCs w:val="28"/>
    </w:rPr>
  </w:style>
  <w:style w:type="paragraph" w:styleId="3">
    <w:name w:val="heading 3"/>
    <w:basedOn w:val="a"/>
    <w:link w:val="30"/>
    <w:uiPriority w:val="9"/>
    <w:qFormat/>
    <w:rsid w:val="003B329B"/>
    <w:pPr>
      <w:spacing w:before="100" w:beforeAutospacing="1" w:after="100" w:afterAutospacing="1"/>
      <w:outlineLvl w:val="2"/>
    </w:pPr>
    <w:rPr>
      <w:b/>
      <w:bCs/>
      <w:sz w:val="27"/>
      <w:szCs w:val="27"/>
    </w:rPr>
  </w:style>
  <w:style w:type="paragraph" w:styleId="4">
    <w:name w:val="heading 4"/>
    <w:basedOn w:val="a"/>
    <w:next w:val="a"/>
    <w:link w:val="40"/>
    <w:qFormat/>
    <w:rsid w:val="00282A8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282A8A"/>
    <w:pPr>
      <w:widowControl w:val="0"/>
    </w:pPr>
    <w:rPr>
      <w:rFonts w:ascii="Arial Narrow" w:hAnsi="Arial Narrow" w:cs="Arial Narrow"/>
      <w:sz w:val="22"/>
      <w:szCs w:val="22"/>
      <w:lang w:val="en-US" w:eastAsia="en-US"/>
    </w:rPr>
  </w:style>
  <w:style w:type="character" w:customStyle="1" w:styleId="10">
    <w:name w:val="სათაური 1 სიმბოლო"/>
    <w:basedOn w:val="a0"/>
    <w:link w:val="1"/>
    <w:rsid w:val="00282A8A"/>
    <w:rPr>
      <w:b/>
      <w:bCs/>
      <w:kern w:val="36"/>
      <w:sz w:val="48"/>
      <w:szCs w:val="48"/>
      <w:lang w:eastAsia="ru-RU"/>
    </w:rPr>
  </w:style>
  <w:style w:type="character" w:customStyle="1" w:styleId="20">
    <w:name w:val="სათაური 2 სიმბოლო"/>
    <w:basedOn w:val="a0"/>
    <w:link w:val="2"/>
    <w:rsid w:val="00282A8A"/>
    <w:rPr>
      <w:rFonts w:ascii="Arial" w:hAnsi="Arial" w:cs="Arial"/>
      <w:b/>
      <w:bCs/>
      <w:i/>
      <w:iCs/>
      <w:sz w:val="28"/>
      <w:szCs w:val="28"/>
      <w:lang w:eastAsia="ru-RU"/>
    </w:rPr>
  </w:style>
  <w:style w:type="character" w:customStyle="1" w:styleId="40">
    <w:name w:val="სათაური 4 სიმბოლო"/>
    <w:basedOn w:val="a0"/>
    <w:link w:val="4"/>
    <w:rsid w:val="00282A8A"/>
    <w:rPr>
      <w:b/>
      <w:bCs/>
      <w:sz w:val="28"/>
      <w:szCs w:val="28"/>
      <w:lang w:eastAsia="ru-RU"/>
    </w:rPr>
  </w:style>
  <w:style w:type="character" w:styleId="a3">
    <w:name w:val="Strong"/>
    <w:uiPriority w:val="22"/>
    <w:qFormat/>
    <w:rsid w:val="00282A8A"/>
    <w:rPr>
      <w:b/>
      <w:bCs/>
    </w:rPr>
  </w:style>
  <w:style w:type="character" w:customStyle="1" w:styleId="30">
    <w:name w:val="სათაური 3 სიმბოლო"/>
    <w:basedOn w:val="a0"/>
    <w:link w:val="3"/>
    <w:uiPriority w:val="9"/>
    <w:rsid w:val="003B329B"/>
    <w:rPr>
      <w:b/>
      <w:bCs/>
      <w:sz w:val="27"/>
      <w:szCs w:val="27"/>
      <w:lang w:eastAsia="ru-RU"/>
    </w:rPr>
  </w:style>
  <w:style w:type="paragraph" w:styleId="a4">
    <w:name w:val="Normal (Web)"/>
    <w:basedOn w:val="a"/>
    <w:uiPriority w:val="99"/>
    <w:semiHidden/>
    <w:unhideWhenUsed/>
    <w:rsid w:val="003B329B"/>
    <w:pPr>
      <w:spacing w:before="100" w:beforeAutospacing="1" w:after="100" w:afterAutospacing="1"/>
    </w:pPr>
  </w:style>
  <w:style w:type="character" w:customStyle="1" w:styleId="apple-converted-space">
    <w:name w:val="apple-converted-space"/>
    <w:basedOn w:val="a0"/>
    <w:rsid w:val="003B329B"/>
  </w:style>
  <w:style w:type="character" w:styleId="a5">
    <w:name w:val="Hyperlink"/>
    <w:basedOn w:val="a0"/>
    <w:uiPriority w:val="99"/>
    <w:semiHidden/>
    <w:unhideWhenUsed/>
    <w:rsid w:val="003B329B"/>
    <w:rPr>
      <w:color w:val="0000FF"/>
      <w:u w:val="single"/>
    </w:rPr>
  </w:style>
  <w:style w:type="character" w:styleId="a6">
    <w:name w:val="Emphasis"/>
    <w:basedOn w:val="a0"/>
    <w:uiPriority w:val="20"/>
    <w:qFormat/>
    <w:rsid w:val="003B329B"/>
    <w:rPr>
      <w:i/>
      <w:iCs/>
    </w:rPr>
  </w:style>
  <w:style w:type="paragraph" w:styleId="a7">
    <w:name w:val="List Paragraph"/>
    <w:basedOn w:val="a"/>
    <w:uiPriority w:val="34"/>
    <w:qFormat/>
    <w:rsid w:val="00B24A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977957">
      <w:bodyDiv w:val="1"/>
      <w:marLeft w:val="0"/>
      <w:marRight w:val="0"/>
      <w:marTop w:val="0"/>
      <w:marBottom w:val="0"/>
      <w:divBdr>
        <w:top w:val="none" w:sz="0" w:space="0" w:color="auto"/>
        <w:left w:val="none" w:sz="0" w:space="0" w:color="auto"/>
        <w:bottom w:val="none" w:sz="0" w:space="0" w:color="auto"/>
        <w:right w:val="none" w:sz="0" w:space="0" w:color="auto"/>
      </w:divBdr>
    </w:div>
    <w:div w:id="42522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eaweb.org/econlit/jelCodes.php?view=jel&amp;print" TargetMode="External"/><Relationship Id="rId5" Type="http://schemas.openxmlformats.org/officeDocument/2006/relationships/hyperlink" Target="https://orcid.org/register"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4470</Characters>
  <Application>Microsoft Office Word</Application>
  <DocSecurity>0</DocSecurity>
  <Lines>37</Lines>
  <Paragraphs>10</Paragraphs>
  <ScaleCrop>false</ScaleCrop>
  <HeadingPairs>
    <vt:vector size="6" baseType="variant">
      <vt:variant>
        <vt:lpstr>სათაური</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2019-03-07T11:55:00Z</dcterms:created>
  <dcterms:modified xsi:type="dcterms:W3CDTF">2019-03-07T11:55:00Z</dcterms:modified>
</cp:coreProperties>
</file>