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7E" w:rsidRPr="00247A1A" w:rsidRDefault="00450DD0" w:rsidP="00357B4A">
      <w:pPr>
        <w:spacing w:line="360" w:lineRule="auto"/>
        <w:jc w:val="center"/>
        <w:rPr>
          <w:b/>
        </w:rPr>
      </w:pPr>
      <w:r w:rsidRPr="00450DD0">
        <w:rPr>
          <w:b/>
        </w:rPr>
        <w:t>F</w:t>
      </w:r>
      <w:r w:rsidR="004A298C" w:rsidRPr="00450DD0">
        <w:rPr>
          <w:b/>
        </w:rPr>
        <w:t>ully peer reviewed academic</w:t>
      </w:r>
      <w:r w:rsidR="004A298C" w:rsidRPr="00450DD0">
        <w:rPr>
          <w:b/>
        </w:rPr>
        <w:t xml:space="preserve"> </w:t>
      </w:r>
      <w:r w:rsidR="00C55A7A" w:rsidRPr="00247A1A">
        <w:rPr>
          <w:b/>
        </w:rPr>
        <w:t>International scientific journal “Innovative Economy and Management”</w:t>
      </w:r>
    </w:p>
    <w:p w:rsidR="00C55A7A" w:rsidRPr="00247A1A" w:rsidRDefault="00C55A7A" w:rsidP="00357B4A">
      <w:pPr>
        <w:spacing w:line="360" w:lineRule="auto"/>
        <w:jc w:val="center"/>
        <w:rPr>
          <w:b/>
        </w:rPr>
      </w:pPr>
    </w:p>
    <w:p w:rsidR="001D467E" w:rsidRPr="00247A1A" w:rsidRDefault="00C55A7A" w:rsidP="00357B4A">
      <w:pPr>
        <w:spacing w:line="360" w:lineRule="auto"/>
        <w:jc w:val="both"/>
        <w:rPr>
          <w:b/>
        </w:rPr>
      </w:pPr>
      <w:r w:rsidRPr="00247A1A">
        <w:rPr>
          <w:b/>
        </w:rPr>
        <w:t>Article submission and publication guidelines and policies</w:t>
      </w:r>
      <w:r w:rsidRPr="00247A1A">
        <w:rPr>
          <w:b/>
        </w:rPr>
        <w:t xml:space="preserve"> in</w:t>
      </w:r>
      <w:r w:rsidR="00CD3D87" w:rsidRPr="00247A1A">
        <w:rPr>
          <w:b/>
        </w:rPr>
        <w:t xml:space="preserve"> the scientific journal</w:t>
      </w:r>
      <w:r w:rsidRPr="00247A1A">
        <w:rPr>
          <w:b/>
        </w:rPr>
        <w:t xml:space="preserve"> “Innovative Economy and Management”</w:t>
      </w:r>
      <w:r w:rsidRPr="00247A1A">
        <w:rPr>
          <w:b/>
        </w:rPr>
        <w:t>:</w:t>
      </w:r>
    </w:p>
    <w:p w:rsidR="00C55A7A" w:rsidRPr="00247A1A" w:rsidRDefault="00C55A7A" w:rsidP="00357B4A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 w:rsidRPr="00247A1A">
        <w:rPr>
          <w:lang w:val="ka-GE"/>
        </w:rPr>
        <w:t xml:space="preserve">The journal publishes scientific articles </w:t>
      </w:r>
      <w:r w:rsidR="004539C3" w:rsidRPr="00247A1A">
        <w:t xml:space="preserve">written </w:t>
      </w:r>
      <w:r w:rsidRPr="00247A1A">
        <w:rPr>
          <w:lang w:val="ka-GE"/>
        </w:rPr>
        <w:t>in Georgian, Russian and English languages</w:t>
      </w:r>
      <w:r w:rsidR="004539C3" w:rsidRPr="00247A1A">
        <w:t xml:space="preserve">. Paper should address issues bearing on </w:t>
      </w:r>
      <w:r w:rsidRPr="00247A1A">
        <w:t>innovative economy, economic theories, economic policy, public management, other current</w:t>
      </w:r>
      <w:r w:rsidR="009C4C7A" w:rsidRPr="00247A1A">
        <w:t xml:space="preserve"> and recent</w:t>
      </w:r>
      <w:r w:rsidRPr="00247A1A">
        <w:t xml:space="preserve"> issues as well as reviews of recently published monographs, books, </w:t>
      </w:r>
      <w:r w:rsidRPr="00247A1A">
        <w:t>memories and personal opinions;</w:t>
      </w:r>
      <w:r w:rsidR="004539C3" w:rsidRPr="00247A1A">
        <w:rPr>
          <w:color w:val="222222"/>
          <w:sz w:val="18"/>
          <w:szCs w:val="18"/>
          <w:shd w:val="clear" w:color="auto" w:fill="F9F9F9"/>
        </w:rPr>
        <w:t xml:space="preserve"> </w:t>
      </w:r>
    </w:p>
    <w:p w:rsidR="00C55A7A" w:rsidRPr="00247A1A" w:rsidRDefault="00C55A7A" w:rsidP="00357B4A">
      <w:pPr>
        <w:pStyle w:val="ListParagraph"/>
        <w:numPr>
          <w:ilvl w:val="0"/>
          <w:numId w:val="4"/>
        </w:numPr>
        <w:spacing w:line="360" w:lineRule="auto"/>
        <w:jc w:val="both"/>
      </w:pPr>
      <w:r w:rsidRPr="00247A1A">
        <w:t xml:space="preserve">The paper should be written on the current issues, contain the results of deep </w:t>
      </w:r>
      <w:r w:rsidR="00D32496" w:rsidRPr="00247A1A">
        <w:t xml:space="preserve">scientific </w:t>
      </w:r>
      <w:r w:rsidRPr="00247A1A">
        <w:t>research and should comply</w:t>
      </w:r>
      <w:r w:rsidRPr="00247A1A">
        <w:t xml:space="preserve"> with the submission guidelines;</w:t>
      </w:r>
      <w:r w:rsidR="00D32496" w:rsidRPr="00247A1A">
        <w:rPr>
          <w:sz w:val="22"/>
          <w:szCs w:val="22"/>
        </w:rPr>
        <w:t xml:space="preserve"> </w:t>
      </w:r>
    </w:p>
    <w:p w:rsidR="00C55A7A" w:rsidRPr="00247A1A" w:rsidRDefault="00C55A7A" w:rsidP="00357B4A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 w:rsidRPr="00247A1A">
        <w:t xml:space="preserve">All articles should </w:t>
      </w:r>
      <w:r w:rsidR="009C4C7A" w:rsidRPr="00247A1A">
        <w:t xml:space="preserve">comprise </w:t>
      </w:r>
      <w:r w:rsidRPr="00247A1A">
        <w:t xml:space="preserve">introduction and </w:t>
      </w:r>
      <w:r w:rsidR="009C4C7A" w:rsidRPr="00247A1A">
        <w:t>conclusion parts</w:t>
      </w:r>
      <w:r w:rsidRPr="00247A1A">
        <w:t xml:space="preserve"> along with the main text. Introduction should ground the following issues: a) relevance of the study and actuality; b) goals and objectives of the </w:t>
      </w:r>
      <w:r w:rsidRPr="00247A1A">
        <w:t>research</w:t>
      </w:r>
      <w:r w:rsidRPr="00247A1A">
        <w:t>; c) research originality</w:t>
      </w:r>
      <w:r w:rsidRPr="00247A1A">
        <w:t xml:space="preserve"> – author</w:t>
      </w:r>
      <w:r w:rsidRPr="00247A1A">
        <w:t>(s)</w:t>
      </w:r>
      <w:r w:rsidR="0057792B">
        <w:t>’s</w:t>
      </w:r>
      <w:r w:rsidRPr="00247A1A">
        <w:t xml:space="preserve"> contribution to problem identification and solving; d) </w:t>
      </w:r>
      <w:r w:rsidR="00D32496" w:rsidRPr="00247A1A">
        <w:t xml:space="preserve">article should be methodically </w:t>
      </w:r>
      <w:r w:rsidR="009C4C7A" w:rsidRPr="00247A1A">
        <w:t>well-</w:t>
      </w:r>
      <w:r w:rsidRPr="00247A1A">
        <w:t xml:space="preserve">structured and imply the application of research methods. </w:t>
      </w:r>
      <w:r w:rsidR="00AD0DCB" w:rsidRPr="00247A1A">
        <w:rPr>
          <w:bCs/>
        </w:rPr>
        <w:t>Research methods</w:t>
      </w:r>
      <w:r w:rsidR="00AD0DCB" w:rsidRPr="00247A1A">
        <w:t xml:space="preserve"> used should be defined and, where appropriate, supported by references</w:t>
      </w:r>
      <w:r w:rsidRPr="00247A1A">
        <w:t>. The main text should include several sub-chapter</w:t>
      </w:r>
      <w:r w:rsidR="009C4C7A" w:rsidRPr="00247A1A">
        <w:t>s. Conclusion part</w:t>
      </w:r>
      <w:r w:rsidRPr="00247A1A">
        <w:t xml:space="preserve"> of the article should articulate the theoretical and practi</w:t>
      </w:r>
      <w:r w:rsidR="00EC2CEC" w:rsidRPr="00247A1A">
        <w:t>cal approaches, recommendations</w:t>
      </w:r>
      <w:r w:rsidR="00357B4A" w:rsidRPr="00247A1A">
        <w:t xml:space="preserve"> (</w:t>
      </w:r>
      <w:r w:rsidR="009C4C7A" w:rsidRPr="00247A1A">
        <w:t>author</w:t>
      </w:r>
      <w:r w:rsidR="0057792B">
        <w:t>(</w:t>
      </w:r>
      <w:r w:rsidR="009C4C7A" w:rsidRPr="00247A1A">
        <w:t>s</w:t>
      </w:r>
      <w:r w:rsidR="0057792B">
        <w:t>)</w:t>
      </w:r>
      <w:r w:rsidR="009C4C7A" w:rsidRPr="00247A1A">
        <w:t>’</w:t>
      </w:r>
      <w:r w:rsidR="0057792B">
        <w:t xml:space="preserve">s </w:t>
      </w:r>
      <w:r w:rsidR="00357B4A" w:rsidRPr="00247A1A">
        <w:t>estimations</w:t>
      </w:r>
      <w:r w:rsidR="00EC2CEC" w:rsidRPr="00247A1A">
        <w:t xml:space="preserve"> </w:t>
      </w:r>
      <w:r w:rsidR="00357B4A" w:rsidRPr="00247A1A">
        <w:t xml:space="preserve">conflicting dogmatic opinions </w:t>
      </w:r>
      <w:r w:rsidR="00EC2CEC" w:rsidRPr="00247A1A">
        <w:t>are prioritized</w:t>
      </w:r>
      <w:r w:rsidR="00357B4A" w:rsidRPr="00247A1A">
        <w:t>)</w:t>
      </w:r>
      <w:r w:rsidR="00EC2CEC" w:rsidRPr="00247A1A">
        <w:t xml:space="preserve">. </w:t>
      </w:r>
      <w:r w:rsidR="00357B4A" w:rsidRPr="00247A1A">
        <w:t>Moreover</w:t>
      </w:r>
      <w:r w:rsidR="00EC2CEC" w:rsidRPr="00247A1A">
        <w:t xml:space="preserve">, </w:t>
      </w:r>
      <w:r w:rsidR="00357B4A" w:rsidRPr="00247A1A">
        <w:t>the article</w:t>
      </w:r>
      <w:r w:rsidR="00EC2CEC" w:rsidRPr="00247A1A">
        <w:t xml:space="preserve"> should outline </w:t>
      </w:r>
      <w:r w:rsidR="00357B4A" w:rsidRPr="00247A1A">
        <w:t xml:space="preserve">the possibilities for </w:t>
      </w:r>
      <w:r w:rsidR="00EC2CEC" w:rsidRPr="00247A1A">
        <w:t xml:space="preserve">further </w:t>
      </w:r>
      <w:r w:rsidR="00357B4A" w:rsidRPr="00247A1A">
        <w:t>researches and its perspectives</w:t>
      </w:r>
      <w:r w:rsidR="00EC2CEC" w:rsidRPr="00247A1A">
        <w:t>;</w:t>
      </w:r>
    </w:p>
    <w:p w:rsidR="00EC2CEC" w:rsidRPr="00247A1A" w:rsidRDefault="00EC2CEC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lang w:val="ka-GE"/>
        </w:rPr>
      </w:pPr>
      <w:r w:rsidRPr="00247A1A">
        <w:rPr>
          <w:lang w:val="ka-GE"/>
        </w:rPr>
        <w:t xml:space="preserve">The article should contain 7-12 keywords in Georgian and in English languages; </w:t>
      </w:r>
    </w:p>
    <w:p w:rsidR="001D467E" w:rsidRPr="00247A1A" w:rsidRDefault="00EC2CEC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lang w:val="ka-GE"/>
        </w:rPr>
      </w:pPr>
      <w:r w:rsidRPr="00247A1A">
        <w:rPr>
          <w:lang w:val="ka-GE"/>
        </w:rPr>
        <w:t>A</w:t>
      </w:r>
      <w:r w:rsidR="009C4C7A" w:rsidRPr="00247A1A">
        <w:rPr>
          <w:lang w:val="ka-GE"/>
        </w:rPr>
        <w:t>bstract</w:t>
      </w:r>
      <w:r w:rsidRPr="00247A1A">
        <w:rPr>
          <w:lang w:val="ka-GE"/>
        </w:rPr>
        <w:t xml:space="preserve"> should be informative, reflecting the content </w:t>
      </w:r>
      <w:r w:rsidR="005F3153" w:rsidRPr="00247A1A">
        <w:rPr>
          <w:lang w:val="ka-GE"/>
        </w:rPr>
        <w:t>and purpose of the article</w:t>
      </w:r>
      <w:r w:rsidRPr="00247A1A">
        <w:rPr>
          <w:lang w:val="ka-GE"/>
        </w:rPr>
        <w:t xml:space="preserve">, summarizing main findings and emphasizing theoretical and practical </w:t>
      </w:r>
      <w:r w:rsidR="00D32496" w:rsidRPr="00247A1A">
        <w:rPr>
          <w:lang w:val="ka-GE"/>
        </w:rPr>
        <w:t xml:space="preserve">backgrounds and significance </w:t>
      </w:r>
      <w:r w:rsidRPr="00247A1A">
        <w:rPr>
          <w:lang w:val="ka-GE"/>
        </w:rPr>
        <w:t xml:space="preserve">of the </w:t>
      </w:r>
      <w:r w:rsidR="005F3153" w:rsidRPr="00247A1A">
        <w:rPr>
          <w:lang w:val="ka-GE"/>
        </w:rPr>
        <w:t>study</w:t>
      </w:r>
      <w:r w:rsidRPr="00247A1A">
        <w:rPr>
          <w:lang w:val="ka-GE"/>
        </w:rPr>
        <w:t xml:space="preserve">. </w:t>
      </w:r>
      <w:r w:rsidR="00D32496" w:rsidRPr="00247A1A">
        <w:rPr>
          <w:lang w:val="ka-GE"/>
        </w:rPr>
        <w:t>A</w:t>
      </w:r>
      <w:r w:rsidR="005F3153" w:rsidRPr="00247A1A">
        <w:rPr>
          <w:lang w:val="ka-GE"/>
        </w:rPr>
        <w:t xml:space="preserve">bstract </w:t>
      </w:r>
      <w:r w:rsidRPr="00247A1A">
        <w:rPr>
          <w:lang w:val="ka-GE"/>
        </w:rPr>
        <w:t>should be well</w:t>
      </w:r>
      <w:r w:rsidR="009C4C7A" w:rsidRPr="00247A1A">
        <w:rPr>
          <w:lang w:val="ka-GE"/>
        </w:rPr>
        <w:t xml:space="preserve">-structured </w:t>
      </w:r>
      <w:r w:rsidRPr="00247A1A">
        <w:rPr>
          <w:lang w:val="ka-GE"/>
        </w:rPr>
        <w:t>following the structure of the article;</w:t>
      </w:r>
    </w:p>
    <w:p w:rsidR="00EC2CEC" w:rsidRPr="00247A1A" w:rsidRDefault="00EC2CEC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lang w:val="ka-GE"/>
        </w:rPr>
      </w:pPr>
      <w:r w:rsidRPr="00247A1A">
        <w:rPr>
          <w:lang w:val="ka-GE"/>
        </w:rPr>
        <w:t xml:space="preserve">The length of articles </w:t>
      </w:r>
      <w:r w:rsidR="00357B4A" w:rsidRPr="00247A1A">
        <w:t>should be</w:t>
      </w:r>
      <w:r w:rsidRPr="00247A1A">
        <w:rPr>
          <w:lang w:val="ka-GE"/>
        </w:rPr>
        <w:t xml:space="preserve"> no greater than 12-14 pages (Format A4,</w:t>
      </w:r>
      <w:r w:rsidR="009C4C7A" w:rsidRPr="00247A1A">
        <w:rPr>
          <w:lang w:val="ka-GE"/>
        </w:rPr>
        <w:t xml:space="preserve"> </w:t>
      </w:r>
      <w:r w:rsidRPr="00247A1A">
        <w:rPr>
          <w:lang w:val="ka-GE"/>
        </w:rPr>
        <w:t xml:space="preserve">Times New Roman 12, Line spacing1,5), including an abstract and bibliographic references.  </w:t>
      </w:r>
    </w:p>
    <w:p w:rsidR="00EC2CEC" w:rsidRPr="00247A1A" w:rsidRDefault="00247A1A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lang w:val="ka-GE"/>
        </w:rPr>
      </w:pPr>
      <w:r w:rsidRPr="00247A1A">
        <w:t>Articles written in Georgian language</w:t>
      </w:r>
      <w:r w:rsidR="00EC2CEC" w:rsidRPr="00247A1A">
        <w:rPr>
          <w:lang w:val="ka-GE"/>
        </w:rPr>
        <w:t xml:space="preserve"> should be </w:t>
      </w:r>
      <w:r w:rsidR="00D32496" w:rsidRPr="00247A1A">
        <w:rPr>
          <w:lang w:val="ka-GE"/>
        </w:rPr>
        <w:t>preceded by an</w:t>
      </w:r>
      <w:r w:rsidR="00EC2CEC" w:rsidRPr="00247A1A">
        <w:rPr>
          <w:lang w:val="ka-GE"/>
        </w:rPr>
        <w:t xml:space="preserve"> a</w:t>
      </w:r>
      <w:r w:rsidR="009C4C7A" w:rsidRPr="00247A1A">
        <w:rPr>
          <w:lang w:val="ka-GE"/>
        </w:rPr>
        <w:t xml:space="preserve">bstract </w:t>
      </w:r>
      <w:r w:rsidR="00D32496" w:rsidRPr="00247A1A">
        <w:rPr>
          <w:lang w:val="ka-GE"/>
        </w:rPr>
        <w:t xml:space="preserve">written </w:t>
      </w:r>
      <w:r w:rsidRPr="00247A1A">
        <w:t>in</w:t>
      </w:r>
      <w:r w:rsidR="00EC2CEC" w:rsidRPr="00247A1A">
        <w:rPr>
          <w:lang w:val="ka-GE"/>
        </w:rPr>
        <w:t xml:space="preserve"> Georgian and English languages, containing 1000 letter-signs. Articles written in foreign languages should include 1.5 page content written in Georgian and a</w:t>
      </w:r>
      <w:r w:rsidR="009C4C7A" w:rsidRPr="00247A1A">
        <w:rPr>
          <w:lang w:val="ka-GE"/>
        </w:rPr>
        <w:t>bstract</w:t>
      </w:r>
      <w:r w:rsidR="00EC2CEC" w:rsidRPr="00247A1A">
        <w:rPr>
          <w:lang w:val="ka-GE"/>
        </w:rPr>
        <w:t xml:space="preserve"> written </w:t>
      </w:r>
      <w:r w:rsidR="009C4C7A" w:rsidRPr="00247A1A">
        <w:rPr>
          <w:lang w:val="ka-GE"/>
        </w:rPr>
        <w:t xml:space="preserve">in original </w:t>
      </w:r>
      <w:r w:rsidR="00EC2CEC" w:rsidRPr="00247A1A">
        <w:rPr>
          <w:lang w:val="ka-GE"/>
        </w:rPr>
        <w:t xml:space="preserve">language of the article; </w:t>
      </w:r>
    </w:p>
    <w:p w:rsidR="001D467E" w:rsidRPr="00247A1A" w:rsidRDefault="00C96B5C" w:rsidP="00357B4A">
      <w:pPr>
        <w:pStyle w:val="ListParagraph"/>
        <w:numPr>
          <w:ilvl w:val="0"/>
          <w:numId w:val="4"/>
        </w:numPr>
        <w:spacing w:line="360" w:lineRule="auto"/>
        <w:jc w:val="both"/>
      </w:pPr>
      <w:r w:rsidRPr="00247A1A">
        <w:rPr>
          <w:lang w:val="ka-GE"/>
        </w:rPr>
        <w:t>The article should be submitted in 2 copies</w:t>
      </w:r>
      <w:r w:rsidR="009C4C7A" w:rsidRPr="00247A1A">
        <w:rPr>
          <w:lang w:val="ka-GE"/>
        </w:rPr>
        <w:t xml:space="preserve"> as well as</w:t>
      </w:r>
      <w:r w:rsidRPr="00247A1A">
        <w:rPr>
          <w:lang w:val="ka-GE"/>
        </w:rPr>
        <w:t xml:space="preserve"> e-mailed to the editors  (MS Word, Geor</w:t>
      </w:r>
      <w:r w:rsidRPr="00247A1A">
        <w:t xml:space="preserve">gian language article written in </w:t>
      </w:r>
      <w:proofErr w:type="spellStart"/>
      <w:r w:rsidRPr="00247A1A">
        <w:t>Sylfaen</w:t>
      </w:r>
      <w:proofErr w:type="spellEnd"/>
      <w:r w:rsidRPr="00247A1A">
        <w:t xml:space="preserve">, Foreign language articles written in </w:t>
      </w:r>
      <w:r w:rsidR="00B41CEE" w:rsidRPr="00247A1A">
        <w:t>Times New Roman</w:t>
      </w:r>
      <w:r w:rsidR="001D467E" w:rsidRPr="00247A1A">
        <w:t xml:space="preserve">); </w:t>
      </w:r>
    </w:p>
    <w:p w:rsidR="00246C63" w:rsidRPr="00247A1A" w:rsidRDefault="00EC2CEC" w:rsidP="00357B4A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 w:rsidRPr="00247A1A">
        <w:t>At the right corner, below the title the author(s)’s full name, scientific degree, academic rank, telephone and e-mail should be indicated;</w:t>
      </w:r>
    </w:p>
    <w:p w:rsidR="00FC0180" w:rsidRPr="00247A1A" w:rsidRDefault="00246C63" w:rsidP="00357B4A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jc w:val="both"/>
      </w:pPr>
      <w:r w:rsidRPr="00247A1A">
        <w:t xml:space="preserve">The article should demonstrate the </w:t>
      </w:r>
      <w:r w:rsidR="00247A1A" w:rsidRPr="00247A1A">
        <w:t>application</w:t>
      </w:r>
      <w:r w:rsidRPr="00247A1A">
        <w:t xml:space="preserve"> of research-related literature. </w:t>
      </w:r>
      <w:r w:rsidR="001C151D" w:rsidRPr="00247A1A">
        <w:t>Bibliographical references should be listed at the end of the article</w:t>
      </w:r>
      <w:r w:rsidR="000734F2" w:rsidRPr="00247A1A">
        <w:t xml:space="preserve"> and formatted </w:t>
      </w:r>
      <w:r w:rsidR="001C151D" w:rsidRPr="00247A1A">
        <w:t xml:space="preserve">in the following </w:t>
      </w:r>
      <w:r w:rsidR="00FC0180" w:rsidRPr="00247A1A">
        <w:t>style</w:t>
      </w:r>
      <w:r w:rsidR="001C151D" w:rsidRPr="00247A1A">
        <w:t>: a) books – author(s)</w:t>
      </w:r>
      <w:r w:rsidR="0057792B" w:rsidRPr="00247A1A">
        <w:t>’s</w:t>
      </w:r>
      <w:r w:rsidR="001C151D" w:rsidRPr="00247A1A">
        <w:t xml:space="preserve"> last name</w:t>
      </w:r>
      <w:r w:rsidR="00B711B4">
        <w:t xml:space="preserve">, initials, title, </w:t>
      </w:r>
      <w:r w:rsidR="001C151D" w:rsidRPr="00247A1A">
        <w:t>place</w:t>
      </w:r>
      <w:r w:rsidR="00B711B4">
        <w:t xml:space="preserve"> of publication</w:t>
      </w:r>
      <w:r w:rsidR="001C151D" w:rsidRPr="00247A1A">
        <w:t xml:space="preserve">, </w:t>
      </w:r>
      <w:r w:rsidR="00B711B4">
        <w:t>publisher</w:t>
      </w:r>
      <w:r w:rsidR="001C151D" w:rsidRPr="00247A1A">
        <w:t>, year</w:t>
      </w:r>
      <w:r w:rsidR="00B711B4">
        <w:t xml:space="preserve"> of publication</w:t>
      </w:r>
      <w:r w:rsidR="001C151D" w:rsidRPr="00247A1A">
        <w:t xml:space="preserve">, </w:t>
      </w:r>
      <w:r w:rsidR="00493006">
        <w:t xml:space="preserve">page </w:t>
      </w:r>
      <w:r w:rsidR="00493006">
        <w:lastRenderedPageBreak/>
        <w:t>numbers</w:t>
      </w:r>
      <w:r w:rsidR="001C151D" w:rsidRPr="00247A1A">
        <w:rPr>
          <w:sz w:val="22"/>
          <w:szCs w:val="22"/>
        </w:rPr>
        <w:t>; b) journal</w:t>
      </w:r>
      <w:r w:rsidRPr="00247A1A">
        <w:rPr>
          <w:sz w:val="22"/>
          <w:szCs w:val="22"/>
        </w:rPr>
        <w:t xml:space="preserve"> article</w:t>
      </w:r>
      <w:r w:rsidR="001C151D" w:rsidRPr="00247A1A">
        <w:rPr>
          <w:sz w:val="22"/>
          <w:szCs w:val="22"/>
        </w:rPr>
        <w:t>s</w:t>
      </w:r>
      <w:r w:rsidRPr="00247A1A">
        <w:rPr>
          <w:sz w:val="22"/>
          <w:szCs w:val="22"/>
        </w:rPr>
        <w:t xml:space="preserve"> - the author</w:t>
      </w:r>
      <w:r w:rsidR="001C151D" w:rsidRPr="00247A1A">
        <w:rPr>
          <w:sz w:val="22"/>
          <w:szCs w:val="22"/>
        </w:rPr>
        <w:t>(s)</w:t>
      </w:r>
      <w:r w:rsidR="0057792B" w:rsidRPr="0057792B">
        <w:rPr>
          <w:sz w:val="22"/>
          <w:szCs w:val="22"/>
        </w:rPr>
        <w:t xml:space="preserve"> </w:t>
      </w:r>
      <w:r w:rsidR="0057792B" w:rsidRPr="00247A1A">
        <w:rPr>
          <w:sz w:val="22"/>
          <w:szCs w:val="22"/>
        </w:rPr>
        <w:t>’s</w:t>
      </w:r>
      <w:r w:rsidR="0057792B">
        <w:rPr>
          <w:sz w:val="22"/>
          <w:szCs w:val="22"/>
        </w:rPr>
        <w:t xml:space="preserve"> </w:t>
      </w:r>
      <w:r w:rsidR="001C151D" w:rsidRPr="00247A1A">
        <w:rPr>
          <w:sz w:val="22"/>
          <w:szCs w:val="22"/>
        </w:rPr>
        <w:t xml:space="preserve"> last name and initials, </w:t>
      </w:r>
      <w:r w:rsidRPr="00247A1A">
        <w:rPr>
          <w:sz w:val="22"/>
          <w:szCs w:val="22"/>
        </w:rPr>
        <w:t>title, journal name, year</w:t>
      </w:r>
      <w:r w:rsidR="00B711B4">
        <w:rPr>
          <w:sz w:val="22"/>
          <w:szCs w:val="22"/>
        </w:rPr>
        <w:t xml:space="preserve"> of publication</w:t>
      </w:r>
      <w:r w:rsidRPr="00247A1A">
        <w:rPr>
          <w:sz w:val="22"/>
          <w:szCs w:val="22"/>
        </w:rPr>
        <w:t xml:space="preserve">, journal </w:t>
      </w:r>
      <w:r w:rsidR="00B711B4">
        <w:rPr>
          <w:sz w:val="22"/>
          <w:szCs w:val="22"/>
        </w:rPr>
        <w:t>No.</w:t>
      </w:r>
      <w:r w:rsidRPr="00247A1A">
        <w:rPr>
          <w:sz w:val="22"/>
          <w:szCs w:val="22"/>
        </w:rPr>
        <w:t xml:space="preserve"> (</w:t>
      </w:r>
      <w:proofErr w:type="gramStart"/>
      <w:r w:rsidR="00B711B4">
        <w:rPr>
          <w:sz w:val="22"/>
          <w:szCs w:val="22"/>
        </w:rPr>
        <w:t>indicating</w:t>
      </w:r>
      <w:proofErr w:type="gramEnd"/>
      <w:r w:rsidR="00B711B4">
        <w:rPr>
          <w:sz w:val="22"/>
          <w:szCs w:val="22"/>
        </w:rPr>
        <w:t xml:space="preserve"> page number </w:t>
      </w:r>
      <w:r w:rsidR="001C151D" w:rsidRPr="00247A1A">
        <w:rPr>
          <w:sz w:val="22"/>
          <w:szCs w:val="22"/>
        </w:rPr>
        <w:t>of the article</w:t>
      </w:r>
      <w:r w:rsidRPr="00247A1A">
        <w:rPr>
          <w:sz w:val="22"/>
          <w:szCs w:val="22"/>
        </w:rPr>
        <w:t xml:space="preserve">). </w:t>
      </w:r>
      <w:r w:rsidR="00FC0180" w:rsidRPr="00247A1A">
        <w:rPr>
          <w:sz w:val="22"/>
          <w:szCs w:val="22"/>
        </w:rPr>
        <w:t xml:space="preserve">References should be numbered </w:t>
      </w:r>
      <w:r w:rsidR="00FC0180" w:rsidRPr="00247A1A">
        <w:rPr>
          <w:sz w:val="22"/>
          <w:szCs w:val="22"/>
        </w:rPr>
        <w:t>consecutively in the order in which they are first mentioned in the tex</w:t>
      </w:r>
      <w:r w:rsidR="00FC0180" w:rsidRPr="00E309FE">
        <w:rPr>
          <w:sz w:val="22"/>
          <w:szCs w:val="22"/>
        </w:rPr>
        <w:t>t.</w:t>
      </w:r>
      <w:r w:rsidR="00F24253" w:rsidRPr="00E309FE">
        <w:rPr>
          <w:sz w:val="22"/>
          <w:szCs w:val="22"/>
        </w:rPr>
        <w:t xml:space="preserve"> </w:t>
      </w:r>
      <w:r w:rsidR="00E309FE">
        <w:rPr>
          <w:sz w:val="22"/>
          <w:szCs w:val="22"/>
        </w:rPr>
        <w:t>In case of directly quoting from a work</w:t>
      </w:r>
      <w:r w:rsidR="00B711B4">
        <w:rPr>
          <w:sz w:val="22"/>
          <w:szCs w:val="22"/>
        </w:rPr>
        <w:t>,</w:t>
      </w:r>
      <w:r w:rsidR="00E309FE" w:rsidRPr="00E309FE">
        <w:rPr>
          <w:sz w:val="22"/>
          <w:szCs w:val="22"/>
        </w:rPr>
        <w:t xml:space="preserve"> the source should be indicated </w:t>
      </w:r>
      <w:r w:rsidR="00F24253" w:rsidRPr="00E309FE">
        <w:rPr>
          <w:sz w:val="22"/>
          <w:szCs w:val="22"/>
        </w:rPr>
        <w:t xml:space="preserve">in the following style: </w:t>
      </w:r>
      <w:r w:rsidR="00F24253" w:rsidRPr="00E309FE">
        <w:rPr>
          <w:sz w:val="22"/>
          <w:szCs w:val="22"/>
        </w:rPr>
        <w:t>[</w:t>
      </w:r>
      <w:r w:rsidR="00F24253" w:rsidRPr="00E309FE">
        <w:rPr>
          <w:sz w:val="22"/>
          <w:szCs w:val="22"/>
        </w:rPr>
        <w:t xml:space="preserve">p.5; </w:t>
      </w:r>
      <w:r w:rsidR="00F24253" w:rsidRPr="00E309FE">
        <w:rPr>
          <w:sz w:val="22"/>
          <w:szCs w:val="22"/>
        </w:rPr>
        <w:t>41],</w:t>
      </w:r>
      <w:r w:rsidR="00E309FE">
        <w:rPr>
          <w:sz w:val="22"/>
          <w:szCs w:val="22"/>
        </w:rPr>
        <w:t xml:space="preserve"> </w:t>
      </w:r>
      <w:r w:rsidR="00F24253" w:rsidRPr="00E309FE">
        <w:rPr>
          <w:sz w:val="22"/>
          <w:szCs w:val="22"/>
        </w:rPr>
        <w:t>where</w:t>
      </w:r>
      <w:r w:rsidR="00E309FE">
        <w:rPr>
          <w:sz w:val="22"/>
          <w:szCs w:val="22"/>
        </w:rPr>
        <w:t xml:space="preserve"> the</w:t>
      </w:r>
      <w:r w:rsidR="00F24253" w:rsidRPr="00E309FE">
        <w:rPr>
          <w:sz w:val="22"/>
          <w:szCs w:val="22"/>
        </w:rPr>
        <w:t xml:space="preserve"> first number </w:t>
      </w:r>
      <w:r w:rsidR="00F24253" w:rsidRPr="00B711B4">
        <w:rPr>
          <w:sz w:val="22"/>
          <w:szCs w:val="22"/>
        </w:rPr>
        <w:t xml:space="preserve">corresponds to </w:t>
      </w:r>
      <w:r w:rsidR="00E309FE" w:rsidRPr="00B711B4">
        <w:rPr>
          <w:sz w:val="22"/>
          <w:szCs w:val="22"/>
        </w:rPr>
        <w:t xml:space="preserve">the </w:t>
      </w:r>
      <w:r w:rsidR="00F24253" w:rsidRPr="00B711B4">
        <w:rPr>
          <w:sz w:val="22"/>
          <w:szCs w:val="22"/>
        </w:rPr>
        <w:t xml:space="preserve">number </w:t>
      </w:r>
      <w:r w:rsidR="00E309FE" w:rsidRPr="00B711B4">
        <w:rPr>
          <w:sz w:val="22"/>
          <w:szCs w:val="22"/>
        </w:rPr>
        <w:t xml:space="preserve">designed to the source in the reference list, </w:t>
      </w:r>
      <w:r w:rsidR="00F24253" w:rsidRPr="00B711B4">
        <w:rPr>
          <w:sz w:val="22"/>
          <w:szCs w:val="22"/>
        </w:rPr>
        <w:t xml:space="preserve">the second number corresponds to the page </w:t>
      </w:r>
      <w:r w:rsidR="00B711B4" w:rsidRPr="00B711B4">
        <w:rPr>
          <w:sz w:val="22"/>
          <w:szCs w:val="22"/>
        </w:rPr>
        <w:t xml:space="preserve">number for the reference. </w:t>
      </w:r>
      <w:r w:rsidR="00F24253" w:rsidRPr="00B711B4">
        <w:rPr>
          <w:sz w:val="22"/>
          <w:szCs w:val="22"/>
        </w:rPr>
        <w:t>Bibliographic description of each reference</w:t>
      </w:r>
      <w:r w:rsidR="00B711B4" w:rsidRPr="00B711B4">
        <w:rPr>
          <w:sz w:val="22"/>
          <w:szCs w:val="22"/>
        </w:rPr>
        <w:t xml:space="preserve"> (book, magazine)</w:t>
      </w:r>
      <w:r w:rsidR="00F24253" w:rsidRPr="00B711B4">
        <w:rPr>
          <w:sz w:val="22"/>
          <w:szCs w:val="22"/>
        </w:rPr>
        <w:t xml:space="preserve"> should correspond to its title page. </w:t>
      </w:r>
      <w:r w:rsidR="00B711B4" w:rsidRPr="00B711B4">
        <w:rPr>
          <w:sz w:val="22"/>
          <w:szCs w:val="22"/>
        </w:rPr>
        <w:t>Non-English</w:t>
      </w:r>
      <w:r w:rsidR="00F24253" w:rsidRPr="00B711B4">
        <w:rPr>
          <w:sz w:val="22"/>
          <w:szCs w:val="22"/>
        </w:rPr>
        <w:t xml:space="preserve"> literature should be translated in English and </w:t>
      </w:r>
      <w:r w:rsidR="00B711B4" w:rsidRPr="00B711B4">
        <w:rPr>
          <w:sz w:val="22"/>
          <w:szCs w:val="22"/>
        </w:rPr>
        <w:t xml:space="preserve">the title should be </w:t>
      </w:r>
      <w:r w:rsidR="00F24253" w:rsidRPr="00B711B4">
        <w:rPr>
          <w:sz w:val="22"/>
          <w:szCs w:val="22"/>
        </w:rPr>
        <w:t>put in square b</w:t>
      </w:r>
      <w:r w:rsidR="004A298C" w:rsidRPr="00B711B4">
        <w:rPr>
          <w:sz w:val="22"/>
          <w:szCs w:val="22"/>
        </w:rPr>
        <w:t>rackets</w:t>
      </w:r>
      <w:r w:rsidR="00F24253" w:rsidRPr="00B711B4">
        <w:rPr>
          <w:sz w:val="22"/>
          <w:szCs w:val="22"/>
        </w:rPr>
        <w:t>;</w:t>
      </w:r>
      <w:r w:rsidR="00E309FE" w:rsidRPr="00E309FE">
        <w:rPr>
          <w:rFonts w:ascii="Sylfaen" w:hAnsi="Sylfaen" w:cs="Sylfaen"/>
          <w:sz w:val="22"/>
          <w:szCs w:val="22"/>
        </w:rPr>
        <w:t xml:space="preserve"> </w:t>
      </w:r>
    </w:p>
    <w:p w:rsidR="001D467E" w:rsidRPr="00247A1A" w:rsidRDefault="00C96B5C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 xml:space="preserve">Tables, </w:t>
      </w:r>
      <w:r w:rsidR="009C4C7A" w:rsidRPr="00247A1A">
        <w:rPr>
          <w:sz w:val="22"/>
          <w:szCs w:val="22"/>
        </w:rPr>
        <w:t>graph</w:t>
      </w:r>
      <w:r w:rsidRPr="00247A1A">
        <w:rPr>
          <w:sz w:val="22"/>
          <w:szCs w:val="22"/>
        </w:rPr>
        <w:t xml:space="preserve">s and </w:t>
      </w:r>
      <w:r w:rsidR="00247A1A">
        <w:rPr>
          <w:sz w:val="22"/>
          <w:szCs w:val="22"/>
        </w:rPr>
        <w:t xml:space="preserve">figures </w:t>
      </w:r>
      <w:r w:rsidRPr="00247A1A">
        <w:rPr>
          <w:sz w:val="22"/>
          <w:szCs w:val="22"/>
        </w:rPr>
        <w:t xml:space="preserve">should be named and </w:t>
      </w:r>
      <w:r w:rsidR="00AD0DCB" w:rsidRPr="00247A1A">
        <w:rPr>
          <w:sz w:val="22"/>
          <w:szCs w:val="22"/>
        </w:rPr>
        <w:t>numbered;</w:t>
      </w:r>
      <w:r w:rsidRPr="00247A1A">
        <w:rPr>
          <w:sz w:val="22"/>
          <w:szCs w:val="22"/>
        </w:rPr>
        <w:t xml:space="preserve"> they should be</w:t>
      </w:r>
      <w:r w:rsidR="00247A1A">
        <w:rPr>
          <w:sz w:val="22"/>
          <w:szCs w:val="22"/>
        </w:rPr>
        <w:t xml:space="preserve"> inserted</w:t>
      </w:r>
      <w:r w:rsidRPr="00247A1A">
        <w:rPr>
          <w:sz w:val="22"/>
          <w:szCs w:val="22"/>
        </w:rPr>
        <w:t xml:space="preserve"> </w:t>
      </w:r>
      <w:r w:rsidR="001A6171">
        <w:rPr>
          <w:sz w:val="22"/>
          <w:szCs w:val="22"/>
        </w:rPr>
        <w:t>o</w:t>
      </w:r>
      <w:r w:rsidRPr="00247A1A">
        <w:rPr>
          <w:sz w:val="22"/>
          <w:szCs w:val="22"/>
        </w:rPr>
        <w:t xml:space="preserve">n indicated page, if there </w:t>
      </w:r>
      <w:r w:rsidR="001A6171">
        <w:rPr>
          <w:sz w:val="22"/>
          <w:szCs w:val="22"/>
        </w:rPr>
        <w:t xml:space="preserve">it takes more space </w:t>
      </w:r>
      <w:r w:rsidRPr="00247A1A">
        <w:rPr>
          <w:sz w:val="22"/>
          <w:szCs w:val="22"/>
        </w:rPr>
        <w:t xml:space="preserve">it can be moved to </w:t>
      </w:r>
      <w:r w:rsidR="00AD0DCB" w:rsidRPr="00247A1A">
        <w:rPr>
          <w:sz w:val="22"/>
          <w:szCs w:val="22"/>
        </w:rPr>
        <w:t xml:space="preserve">the </w:t>
      </w:r>
      <w:r w:rsidR="001A6171">
        <w:rPr>
          <w:sz w:val="22"/>
          <w:szCs w:val="22"/>
        </w:rPr>
        <w:t>next</w:t>
      </w:r>
      <w:r w:rsidR="00AD0DCB" w:rsidRPr="00247A1A">
        <w:rPr>
          <w:sz w:val="22"/>
          <w:szCs w:val="22"/>
        </w:rPr>
        <w:t xml:space="preserve"> page</w:t>
      </w:r>
      <w:r w:rsidR="00246C63" w:rsidRPr="00247A1A">
        <w:rPr>
          <w:sz w:val="22"/>
          <w:szCs w:val="22"/>
        </w:rPr>
        <w:t>;</w:t>
      </w:r>
    </w:p>
    <w:p w:rsidR="00F24253" w:rsidRPr="00247A1A" w:rsidRDefault="00EC2CEC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>If the article does not comply with abovementioned requirements it will not be accepted for the review</w:t>
      </w:r>
      <w:r w:rsidRPr="00247A1A">
        <w:rPr>
          <w:sz w:val="22"/>
          <w:szCs w:val="22"/>
        </w:rPr>
        <w:t xml:space="preserve">; </w:t>
      </w:r>
    </w:p>
    <w:p w:rsidR="00AF7BB5" w:rsidRPr="00247A1A" w:rsidRDefault="00F24253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>Review of the published articles is anonymous</w:t>
      </w:r>
      <w:r w:rsidR="00CD3D87" w:rsidRPr="00247A1A">
        <w:rPr>
          <w:sz w:val="22"/>
          <w:szCs w:val="22"/>
        </w:rPr>
        <w:t>. Review</w:t>
      </w:r>
      <w:r w:rsidR="00247A1A">
        <w:rPr>
          <w:sz w:val="22"/>
          <w:szCs w:val="22"/>
        </w:rPr>
        <w:t>e</w:t>
      </w:r>
      <w:r w:rsidR="00CD3D87" w:rsidRPr="00247A1A">
        <w:rPr>
          <w:sz w:val="22"/>
          <w:szCs w:val="22"/>
        </w:rPr>
        <w:t>d a</w:t>
      </w:r>
      <w:r w:rsidR="00247A1A">
        <w:rPr>
          <w:sz w:val="22"/>
          <w:szCs w:val="22"/>
        </w:rPr>
        <w:t>rticles will be</w:t>
      </w:r>
      <w:r w:rsidR="00CD3D87" w:rsidRPr="00247A1A">
        <w:rPr>
          <w:sz w:val="22"/>
          <w:szCs w:val="22"/>
        </w:rPr>
        <w:t xml:space="preserve"> transmitted to </w:t>
      </w:r>
      <w:r w:rsidR="00247A1A">
        <w:rPr>
          <w:sz w:val="22"/>
          <w:szCs w:val="22"/>
        </w:rPr>
        <w:t xml:space="preserve">the </w:t>
      </w:r>
      <w:r w:rsidR="00CD3D87" w:rsidRPr="00247A1A">
        <w:rPr>
          <w:sz w:val="22"/>
          <w:szCs w:val="22"/>
        </w:rPr>
        <w:t xml:space="preserve">editorial board member for assessment and final decision - </w:t>
      </w:r>
      <w:r w:rsidR="00247A1A">
        <w:rPr>
          <w:sz w:val="22"/>
          <w:szCs w:val="22"/>
        </w:rPr>
        <w:t>accept</w:t>
      </w:r>
      <w:r w:rsidR="00CD3D87" w:rsidRPr="00247A1A">
        <w:rPr>
          <w:sz w:val="22"/>
          <w:szCs w:val="22"/>
        </w:rPr>
        <w:t xml:space="preserve"> the article or reject it; </w:t>
      </w:r>
    </w:p>
    <w:p w:rsidR="00AF7BB5" w:rsidRPr="00247A1A" w:rsidRDefault="00AF7BB5" w:rsidP="00357B4A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 xml:space="preserve">Submission of author’s photo is mandatory. </w:t>
      </w:r>
      <w:r w:rsidR="00936874">
        <w:rPr>
          <w:sz w:val="22"/>
          <w:szCs w:val="22"/>
        </w:rPr>
        <w:t xml:space="preserve">Photo must be in color, </w:t>
      </w:r>
      <w:r w:rsidRPr="00247A1A">
        <w:rPr>
          <w:sz w:val="22"/>
          <w:szCs w:val="22"/>
        </w:rPr>
        <w:t xml:space="preserve">submitted </w:t>
      </w:r>
      <w:r w:rsidRPr="00247A1A">
        <w:t>in a separate file in jpg at 300dpi, image size not less than 70х</w:t>
      </w:r>
      <w:r w:rsidRPr="00247A1A">
        <w:t>60 m;</w:t>
      </w:r>
    </w:p>
    <w:p w:rsidR="004B2CC0" w:rsidRPr="00247A1A" w:rsidRDefault="009C4C7A" w:rsidP="00357B4A">
      <w:pPr>
        <w:pStyle w:val="ListParagraph"/>
        <w:numPr>
          <w:ilvl w:val="0"/>
          <w:numId w:val="4"/>
        </w:numPr>
        <w:tabs>
          <w:tab w:val="left" w:pos="0"/>
          <w:tab w:val="left" w:pos="993"/>
        </w:tabs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>Publication fees</w:t>
      </w:r>
      <w:r w:rsidR="00246C63" w:rsidRPr="00247A1A">
        <w:rPr>
          <w:sz w:val="22"/>
          <w:szCs w:val="22"/>
        </w:rPr>
        <w:t xml:space="preserve"> – 5 (five) Gel per page that should be transferred </w:t>
      </w:r>
      <w:r w:rsidR="00936874">
        <w:rPr>
          <w:sz w:val="22"/>
          <w:szCs w:val="22"/>
        </w:rPr>
        <w:t xml:space="preserve">to </w:t>
      </w:r>
      <w:r w:rsidR="00246C63" w:rsidRPr="00247A1A">
        <w:rPr>
          <w:sz w:val="22"/>
          <w:szCs w:val="22"/>
        </w:rPr>
        <w:t>National Institute of Economic Research</w:t>
      </w:r>
      <w:r w:rsidR="00246C63" w:rsidRPr="00247A1A">
        <w:rPr>
          <w:sz w:val="22"/>
          <w:szCs w:val="22"/>
        </w:rPr>
        <w:t>’s bank account.</w:t>
      </w:r>
    </w:p>
    <w:p w:rsidR="001D467E" w:rsidRPr="00247A1A" w:rsidRDefault="001D467E" w:rsidP="00357B4A">
      <w:pPr>
        <w:spacing w:line="360" w:lineRule="auto"/>
        <w:jc w:val="both"/>
        <w:rPr>
          <w:b/>
          <w:sz w:val="22"/>
          <w:szCs w:val="22"/>
        </w:rPr>
      </w:pPr>
    </w:p>
    <w:p w:rsidR="00EC2CEC" w:rsidRPr="00247A1A" w:rsidRDefault="00EC2CEC" w:rsidP="00357B4A">
      <w:pPr>
        <w:spacing w:line="360" w:lineRule="auto"/>
        <w:jc w:val="both"/>
        <w:rPr>
          <w:b/>
          <w:sz w:val="22"/>
          <w:szCs w:val="22"/>
        </w:rPr>
      </w:pPr>
      <w:r w:rsidRPr="00247A1A">
        <w:rPr>
          <w:b/>
          <w:sz w:val="22"/>
          <w:szCs w:val="22"/>
        </w:rPr>
        <w:t>Contact information:</w:t>
      </w:r>
    </w:p>
    <w:p w:rsidR="00EC2CEC" w:rsidRPr="00247A1A" w:rsidRDefault="00EC2CEC" w:rsidP="00357B4A">
      <w:pPr>
        <w:spacing w:line="360" w:lineRule="auto"/>
        <w:jc w:val="both"/>
        <w:rPr>
          <w:b/>
          <w:sz w:val="22"/>
          <w:szCs w:val="22"/>
        </w:rPr>
      </w:pPr>
      <w:r w:rsidRPr="00247A1A">
        <w:rPr>
          <w:b/>
          <w:sz w:val="22"/>
          <w:szCs w:val="22"/>
        </w:rPr>
        <w:t xml:space="preserve">Tel:    </w:t>
      </w:r>
      <w:r w:rsidRPr="00247A1A">
        <w:rPr>
          <w:sz w:val="22"/>
          <w:szCs w:val="22"/>
        </w:rPr>
        <w:t>+995 593 72-21-15</w:t>
      </w:r>
    </w:p>
    <w:p w:rsidR="00EC2CEC" w:rsidRPr="00247A1A" w:rsidRDefault="00EC2CEC" w:rsidP="00357B4A">
      <w:pPr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 xml:space="preserve">      +995 591 98-03-80</w:t>
      </w:r>
    </w:p>
    <w:p w:rsidR="00EC2CEC" w:rsidRPr="00247A1A" w:rsidRDefault="00EC2CEC" w:rsidP="00357B4A">
      <w:pPr>
        <w:spacing w:line="360" w:lineRule="auto"/>
        <w:jc w:val="both"/>
        <w:rPr>
          <w:sz w:val="22"/>
          <w:szCs w:val="22"/>
        </w:rPr>
      </w:pPr>
      <w:r w:rsidRPr="00247A1A">
        <w:rPr>
          <w:b/>
          <w:sz w:val="22"/>
          <w:szCs w:val="22"/>
        </w:rPr>
        <w:t>Email:</w:t>
      </w:r>
      <w:r w:rsidRPr="00247A1A">
        <w:rPr>
          <w:sz w:val="22"/>
          <w:szCs w:val="22"/>
        </w:rPr>
        <w:t xml:space="preserve"> </w:t>
      </w:r>
      <w:hyperlink r:id="rId6" w:history="1">
        <w:r w:rsidRPr="00247A1A">
          <w:rPr>
            <w:rStyle w:val="Hyperlink"/>
            <w:sz w:val="22"/>
            <w:szCs w:val="22"/>
          </w:rPr>
          <w:t>nierbat@gmail.com</w:t>
        </w:r>
      </w:hyperlink>
    </w:p>
    <w:p w:rsidR="00EC2CEC" w:rsidRPr="00247A1A" w:rsidRDefault="00EC2CEC" w:rsidP="00357B4A">
      <w:pPr>
        <w:spacing w:line="360" w:lineRule="auto"/>
        <w:jc w:val="both"/>
        <w:rPr>
          <w:sz w:val="22"/>
          <w:szCs w:val="22"/>
        </w:rPr>
      </w:pPr>
    </w:p>
    <w:p w:rsidR="00EC2CEC" w:rsidRPr="00247A1A" w:rsidRDefault="00EC2CEC" w:rsidP="00357B4A">
      <w:pPr>
        <w:spacing w:line="360" w:lineRule="auto"/>
        <w:jc w:val="both"/>
        <w:rPr>
          <w:sz w:val="22"/>
          <w:szCs w:val="22"/>
        </w:rPr>
      </w:pPr>
      <w:r w:rsidRPr="00247A1A">
        <w:rPr>
          <w:sz w:val="22"/>
          <w:szCs w:val="22"/>
        </w:rPr>
        <w:t xml:space="preserve">Address: Georgia, Batumi, 6010, 15 </w:t>
      </w:r>
      <w:proofErr w:type="spellStart"/>
      <w:r w:rsidRPr="00247A1A">
        <w:rPr>
          <w:sz w:val="22"/>
          <w:szCs w:val="22"/>
        </w:rPr>
        <w:t>Angisa</w:t>
      </w:r>
      <w:proofErr w:type="spellEnd"/>
      <w:r w:rsidRPr="00247A1A">
        <w:rPr>
          <w:sz w:val="22"/>
          <w:szCs w:val="22"/>
        </w:rPr>
        <w:t xml:space="preserve"> </w:t>
      </w:r>
      <w:proofErr w:type="gramStart"/>
      <w:r w:rsidRPr="00247A1A">
        <w:rPr>
          <w:sz w:val="22"/>
          <w:szCs w:val="22"/>
        </w:rPr>
        <w:t>str</w:t>
      </w:r>
      <w:proofErr w:type="gramEnd"/>
      <w:r w:rsidRPr="00247A1A">
        <w:rPr>
          <w:sz w:val="22"/>
          <w:szCs w:val="22"/>
        </w:rPr>
        <w:t xml:space="preserve">. </w:t>
      </w:r>
    </w:p>
    <w:p w:rsidR="00EC2CEC" w:rsidRPr="00247A1A" w:rsidRDefault="00EC2CEC" w:rsidP="00357B4A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247A1A">
        <w:rPr>
          <w:sz w:val="22"/>
          <w:szCs w:val="22"/>
        </w:rPr>
        <w:t>National Institute of Economic Research</w:t>
      </w:r>
    </w:p>
    <w:p w:rsidR="004B2CC0" w:rsidRDefault="004B2CC0" w:rsidP="00357B4A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:rsidR="00493006" w:rsidRDefault="00493006" w:rsidP="00357B4A">
      <w:pPr>
        <w:tabs>
          <w:tab w:val="left" w:pos="1134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Call for papers:</w:t>
      </w:r>
    </w:p>
    <w:p w:rsidR="00CD3D87" w:rsidRPr="00247A1A" w:rsidRDefault="00493006" w:rsidP="00357B4A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Submission deadline for Issue 1 of the journal is </w:t>
      </w:r>
      <w:r w:rsidR="004A298C" w:rsidRPr="00493006">
        <w:rPr>
          <w:sz w:val="22"/>
          <w:szCs w:val="22"/>
        </w:rPr>
        <w:t>29</w:t>
      </w:r>
      <w:r w:rsidR="004A298C" w:rsidRPr="00493006">
        <w:rPr>
          <w:sz w:val="22"/>
          <w:szCs w:val="22"/>
          <w:vertAlign w:val="superscript"/>
        </w:rPr>
        <w:t>th</w:t>
      </w:r>
      <w:r w:rsidR="004A298C" w:rsidRPr="00493006">
        <w:rPr>
          <w:sz w:val="22"/>
          <w:szCs w:val="22"/>
        </w:rPr>
        <w:t xml:space="preserve"> of April, 2016</w:t>
      </w:r>
      <w:r>
        <w:rPr>
          <w:sz w:val="22"/>
          <w:szCs w:val="22"/>
        </w:rPr>
        <w:t>.</w:t>
      </w:r>
    </w:p>
    <w:p w:rsidR="004B2CC0" w:rsidRPr="00F311B0" w:rsidRDefault="004B2CC0" w:rsidP="00357B4A">
      <w:pPr>
        <w:spacing w:line="360" w:lineRule="auto"/>
        <w:jc w:val="both"/>
        <w:rPr>
          <w:sz w:val="22"/>
          <w:szCs w:val="22"/>
        </w:rPr>
      </w:pPr>
    </w:p>
    <w:sectPr w:rsidR="004B2CC0" w:rsidRPr="00F311B0" w:rsidSect="00CC2BBA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CE8"/>
    <w:multiLevelType w:val="hybridMultilevel"/>
    <w:tmpl w:val="5492F7F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B02982"/>
    <w:multiLevelType w:val="hybridMultilevel"/>
    <w:tmpl w:val="606A15DA"/>
    <w:lvl w:ilvl="0" w:tplc="55FE68A0">
      <w:start w:val="1"/>
      <w:numFmt w:val="decimal"/>
      <w:lvlText w:val="%1."/>
      <w:lvlJc w:val="left"/>
      <w:pPr>
        <w:ind w:left="944" w:hanging="660"/>
      </w:pPr>
      <w:rPr>
        <w:rFonts w:eastAsia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A21804"/>
    <w:multiLevelType w:val="hybridMultilevel"/>
    <w:tmpl w:val="FD8815DC"/>
    <w:lvl w:ilvl="0" w:tplc="C594780C">
      <w:start w:val="1"/>
      <w:numFmt w:val="bullet"/>
      <w:lvlText w:val="-"/>
      <w:lvlJc w:val="left"/>
      <w:pPr>
        <w:ind w:left="1069" w:hanging="360"/>
      </w:pPr>
      <w:rPr>
        <w:rFonts w:ascii="Cambria Math" w:eastAsiaTheme="minorHAnsi" w:hAnsi="Cambria Math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2DD08F8"/>
    <w:multiLevelType w:val="hybridMultilevel"/>
    <w:tmpl w:val="64A8ED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BC"/>
    <w:rsid w:val="000734F2"/>
    <w:rsid w:val="001328E3"/>
    <w:rsid w:val="00134A7F"/>
    <w:rsid w:val="001A6171"/>
    <w:rsid w:val="001B1866"/>
    <w:rsid w:val="001C151D"/>
    <w:rsid w:val="001D467E"/>
    <w:rsid w:val="00232450"/>
    <w:rsid w:val="00246C63"/>
    <w:rsid w:val="00247A1A"/>
    <w:rsid w:val="002F0A8B"/>
    <w:rsid w:val="00357B4A"/>
    <w:rsid w:val="00450DD0"/>
    <w:rsid w:val="004539C3"/>
    <w:rsid w:val="00493006"/>
    <w:rsid w:val="004A298C"/>
    <w:rsid w:val="004B2CC0"/>
    <w:rsid w:val="004F00AC"/>
    <w:rsid w:val="0057792B"/>
    <w:rsid w:val="005F3153"/>
    <w:rsid w:val="00622915"/>
    <w:rsid w:val="006E6B2A"/>
    <w:rsid w:val="00864132"/>
    <w:rsid w:val="008802BE"/>
    <w:rsid w:val="00936874"/>
    <w:rsid w:val="0098375E"/>
    <w:rsid w:val="009C4C7A"/>
    <w:rsid w:val="00AD0DCB"/>
    <w:rsid w:val="00AF7BB5"/>
    <w:rsid w:val="00B41CEE"/>
    <w:rsid w:val="00B711B4"/>
    <w:rsid w:val="00C55A7A"/>
    <w:rsid w:val="00C6788C"/>
    <w:rsid w:val="00C96B5C"/>
    <w:rsid w:val="00CB45BF"/>
    <w:rsid w:val="00CC2BBA"/>
    <w:rsid w:val="00CD3D87"/>
    <w:rsid w:val="00D07AA9"/>
    <w:rsid w:val="00D32496"/>
    <w:rsid w:val="00DB006E"/>
    <w:rsid w:val="00E309FE"/>
    <w:rsid w:val="00E42AB1"/>
    <w:rsid w:val="00EC2CEC"/>
    <w:rsid w:val="00EC51BC"/>
    <w:rsid w:val="00F22959"/>
    <w:rsid w:val="00F24253"/>
    <w:rsid w:val="00F311B0"/>
    <w:rsid w:val="00FC0180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8C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B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29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0DCB"/>
    <w:rPr>
      <w:b/>
      <w:bCs/>
    </w:rPr>
  </w:style>
  <w:style w:type="character" w:customStyle="1" w:styleId="apple-converted-space">
    <w:name w:val="apple-converted-space"/>
    <w:basedOn w:val="DefaultParagraphFont"/>
    <w:rsid w:val="00AD0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8C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B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29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0DCB"/>
    <w:rPr>
      <w:b/>
      <w:bCs/>
    </w:rPr>
  </w:style>
  <w:style w:type="character" w:customStyle="1" w:styleId="apple-converted-space">
    <w:name w:val="apple-converted-space"/>
    <w:basedOn w:val="DefaultParagraphFont"/>
    <w:rsid w:val="00AD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rb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Maia</cp:lastModifiedBy>
  <cp:revision>29</cp:revision>
  <cp:lastPrinted>2016-02-12T19:04:00Z</cp:lastPrinted>
  <dcterms:created xsi:type="dcterms:W3CDTF">2016-02-11T13:13:00Z</dcterms:created>
  <dcterms:modified xsi:type="dcterms:W3CDTF">2016-02-21T18:50:00Z</dcterms:modified>
</cp:coreProperties>
</file>